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964DC9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122612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8C738B">
              <w:rPr>
                <w:b/>
                <w:color w:val="002B52"/>
                <w:sz w:val="48"/>
                <w:szCs w:val="48"/>
              </w:rPr>
              <w:t>3.</w:t>
            </w:r>
            <w:r w:rsidR="00964DC9">
              <w:rPr>
                <w:b/>
                <w:color w:val="002B52"/>
                <w:sz w:val="48"/>
                <w:szCs w:val="48"/>
              </w:rPr>
              <w:t>7</w:t>
            </w:r>
            <w:r w:rsidR="008471DC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8C738B">
              <w:rPr>
                <w:b/>
                <w:color w:val="002B52"/>
                <w:sz w:val="48"/>
                <w:szCs w:val="48"/>
              </w:rPr>
              <w:t>Statistic</w:t>
            </w:r>
            <w:r w:rsidR="00105257">
              <w:rPr>
                <w:b/>
                <w:color w:val="002B52"/>
                <w:sz w:val="48"/>
                <w:szCs w:val="48"/>
              </w:rPr>
              <w:t>al Analysis</w:t>
            </w:r>
            <w:r w:rsidR="008C738B">
              <w:rPr>
                <w:b/>
                <w:color w:val="002B52"/>
                <w:sz w:val="48"/>
                <w:szCs w:val="48"/>
              </w:rPr>
              <w:t xml:space="preserve"> with Excel</w:t>
            </w:r>
          </w:p>
        </w:tc>
      </w:tr>
    </w:tbl>
    <w:p w:rsidR="008B76BC" w:rsidRDefault="008B76BC" w:rsidP="008B76BC"/>
    <w:p w:rsidR="008B76BC" w:rsidRDefault="008B76BC" w:rsidP="008B76BC">
      <w:pPr>
        <w:pStyle w:val="ActivitySection"/>
      </w:pPr>
      <w:r>
        <w:t>Introduction</w:t>
      </w:r>
    </w:p>
    <w:p w:rsidR="008B76BC" w:rsidRPr="00261CC9" w:rsidRDefault="00B140B6" w:rsidP="008B76BC">
      <w:pPr>
        <w:pStyle w:val="ActivityBody"/>
      </w:pPr>
      <w:r>
        <w:t>Engineers use various tools to make their jobs easier. Spreadsheets can greatly improve the accuracy and efficiency of repetitive and common calculations; therefore, engineers often employ spreadsheet applications in their work.</w:t>
      </w:r>
    </w:p>
    <w:p w:rsidR="008B76BC" w:rsidRPr="00261CC9" w:rsidRDefault="008B76BC" w:rsidP="008B76BC">
      <w:pPr>
        <w:pStyle w:val="ActivityBody"/>
      </w:pPr>
    </w:p>
    <w:p w:rsidR="008B76BC" w:rsidRPr="00261CC9" w:rsidRDefault="008B76BC" w:rsidP="008B76BC">
      <w:pPr>
        <w:pStyle w:val="ActivityBody"/>
      </w:pPr>
      <w:r w:rsidRPr="00261CC9">
        <w:t xml:space="preserve">In this activity </w:t>
      </w:r>
      <w:r w:rsidR="008C738B">
        <w:t xml:space="preserve">you will </w:t>
      </w:r>
      <w:r w:rsidR="00B140B6">
        <w:t xml:space="preserve">collect data and </w:t>
      </w:r>
      <w:r w:rsidR="008C738B">
        <w:t>use Microsoft Excel to perform statistical analyse</w:t>
      </w:r>
      <w:r w:rsidR="00B140B6">
        <w:t xml:space="preserve">s and create </w:t>
      </w:r>
      <w:r w:rsidR="004078D7">
        <w:t xml:space="preserve">a </w:t>
      </w:r>
      <w:r w:rsidR="00B140B6">
        <w:t xml:space="preserve">statistical chart </w:t>
      </w:r>
      <w:r w:rsidR="00F1658A">
        <w:t xml:space="preserve">to display </w:t>
      </w:r>
      <w:r w:rsidR="00B140B6">
        <w:t xml:space="preserve">your data. </w:t>
      </w:r>
    </w:p>
    <w:p w:rsidR="008B76BC" w:rsidRPr="00443166" w:rsidRDefault="008B76BC" w:rsidP="008B76BC">
      <w:pPr>
        <w:pStyle w:val="ActivityBody"/>
      </w:pPr>
    </w:p>
    <w:p w:rsidR="008B76BC" w:rsidRDefault="008B76BC" w:rsidP="008B76BC">
      <w:pPr>
        <w:pStyle w:val="ActivitySection"/>
      </w:pPr>
      <w:r>
        <w:t>Equipment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8C738B" w:rsidRPr="00261CC9" w:rsidRDefault="008C738B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Completed activity </w:t>
      </w:r>
      <w:r w:rsidR="00F1658A">
        <w:rPr>
          <w:rFonts w:cs="Arial"/>
        </w:rPr>
        <w:t>3.</w:t>
      </w:r>
      <w:r w:rsidR="005E6B16">
        <w:rPr>
          <w:rFonts w:cs="Arial"/>
        </w:rPr>
        <w:t>5</w:t>
      </w:r>
      <w:r>
        <w:rPr>
          <w:rFonts w:cs="Arial"/>
        </w:rPr>
        <w:t xml:space="preserve"> Applied Statistics</w:t>
      </w:r>
    </w:p>
    <w:p w:rsidR="008B76BC" w:rsidRDefault="008B76BC" w:rsidP="008B76BC"/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5E6B16" w:rsidRPr="005E6B16" w:rsidRDefault="005E6B16" w:rsidP="005E6B16">
      <w:pPr>
        <w:pStyle w:val="ActivityBody"/>
        <w:rPr>
          <w:b/>
        </w:rPr>
      </w:pPr>
      <w:r w:rsidRPr="005E6B16">
        <w:rPr>
          <w:b/>
        </w:rPr>
        <w:t>IMPORTANT:</w:t>
      </w:r>
      <w:r>
        <w:t xml:space="preserve">  This activity requires the use of the Analysis ToolPak, which is an Add-in to Microsoft Excel that is not available by default in the program. To load the Analysis ToolPak follow the instructions of your instructor or read </w:t>
      </w:r>
      <w:r w:rsidRPr="005E6B16">
        <w:rPr>
          <w:b/>
        </w:rPr>
        <w:t>Analysis ToolPak Loading Instructions.</w:t>
      </w:r>
    </w:p>
    <w:p w:rsidR="005E6B16" w:rsidRDefault="005E6B16" w:rsidP="008B76BC">
      <w:pPr>
        <w:pStyle w:val="ActivityBody"/>
        <w:rPr>
          <w:b/>
        </w:rPr>
      </w:pPr>
    </w:p>
    <w:p w:rsidR="009A1D3C" w:rsidRDefault="00F3311E" w:rsidP="008B76BC">
      <w:pPr>
        <w:pStyle w:val="ActivityBody"/>
      </w:pPr>
      <w:r w:rsidRPr="00F3311E">
        <w:rPr>
          <w:b/>
        </w:rPr>
        <w:t>Part 1.</w:t>
      </w:r>
      <w:r w:rsidR="00122612">
        <w:rPr>
          <w:b/>
        </w:rPr>
        <w:t xml:space="preserve"> </w:t>
      </w:r>
      <w:r w:rsidR="005B3E06">
        <w:t>Perform a statistical analysis in Excel of height measur</w:t>
      </w:r>
      <w:r w:rsidR="00070D89">
        <w:t>e</w:t>
      </w:r>
      <w:r w:rsidR="005B3E06">
        <w:t>ments of students in you</w:t>
      </w:r>
      <w:r w:rsidR="00133CDC">
        <w:t>r</w:t>
      </w:r>
      <w:r w:rsidR="005B3E06">
        <w:t xml:space="preserve"> class.</w:t>
      </w:r>
    </w:p>
    <w:p w:rsidR="005B3E06" w:rsidRPr="004D5385" w:rsidRDefault="005B3E06" w:rsidP="008B76BC">
      <w:pPr>
        <w:pStyle w:val="ActivityBody"/>
        <w:rPr>
          <w:sz w:val="12"/>
          <w:szCs w:val="1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3426"/>
      </w:tblGrid>
      <w:tr w:rsidR="00833AD9" w:rsidTr="004D5385">
        <w:trPr>
          <w:trHeight w:val="963"/>
        </w:trPr>
        <w:tc>
          <w:tcPr>
            <w:tcW w:w="5778" w:type="dxa"/>
          </w:tcPr>
          <w:p w:rsidR="00833AD9" w:rsidRDefault="00833AD9" w:rsidP="00122612">
            <w:pPr>
              <w:pStyle w:val="ActivityBody"/>
              <w:ind w:left="0"/>
            </w:pPr>
            <w:r w:rsidRPr="00133CDC">
              <w:rPr>
                <w:b/>
              </w:rPr>
              <w:t>1.</w:t>
            </w:r>
            <w:r>
              <w:t xml:space="preserve"> Open an Excel workbook. On w</w:t>
            </w:r>
            <w:r w:rsidR="00105257">
              <w:t xml:space="preserve">orksheet 1 type “Activity </w:t>
            </w:r>
            <w:r w:rsidR="004D5385">
              <w:t>3.5</w:t>
            </w:r>
            <w:r>
              <w:t xml:space="preserve"> Statis</w:t>
            </w:r>
            <w:r w:rsidR="00105257">
              <w:t>tical Analysis</w:t>
            </w:r>
            <w:r>
              <w:t xml:space="preserve"> with Excel” in cell A1</w:t>
            </w:r>
            <w:r w:rsidR="00122612">
              <w:t>.</w:t>
            </w:r>
            <w:r>
              <w:t xml:space="preserve"> </w:t>
            </w:r>
            <w:r w:rsidR="00122612">
              <w:t xml:space="preserve">Type </w:t>
            </w:r>
            <w:r>
              <w:t>your name in cell A2.</w:t>
            </w:r>
          </w:p>
        </w:tc>
        <w:tc>
          <w:tcPr>
            <w:tcW w:w="3426" w:type="dxa"/>
            <w:vMerge w:val="restart"/>
          </w:tcPr>
          <w:p w:rsidR="00833AD9" w:rsidRDefault="00833AD9" w:rsidP="008B76BC">
            <w:pPr>
              <w:pStyle w:val="ActivityBody"/>
              <w:ind w:left="0"/>
            </w:pPr>
            <w:r>
              <w:rPr>
                <w:noProof/>
              </w:rPr>
              <w:drawing>
                <wp:inline distT="0" distB="0" distL="0" distR="0">
                  <wp:extent cx="2278380" cy="3136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31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AD9" w:rsidTr="004D5385">
        <w:trPr>
          <w:trHeight w:val="900"/>
        </w:trPr>
        <w:tc>
          <w:tcPr>
            <w:tcW w:w="5778" w:type="dxa"/>
          </w:tcPr>
          <w:p w:rsidR="00833AD9" w:rsidRDefault="00833AD9" w:rsidP="00F1658A">
            <w:pPr>
              <w:pStyle w:val="ActivityBody"/>
              <w:ind w:left="0"/>
            </w:pPr>
            <w:r w:rsidRPr="00133CDC">
              <w:rPr>
                <w:b/>
              </w:rPr>
              <w:t>2.</w:t>
            </w:r>
            <w:r>
              <w:t xml:space="preserve"> In your notebook record the height of each student in your class in feet and </w:t>
            </w:r>
            <w:r w:rsidR="00F1658A">
              <w:t>inches</w:t>
            </w:r>
            <w:r w:rsidR="009510A2">
              <w:t xml:space="preserve"> to the nearest </w:t>
            </w:r>
            <w:r w:rsidR="009510A2" w:rsidRPr="009510A2">
              <w:rPr>
                <w:i/>
              </w:rPr>
              <w:t>quarter of an inch</w:t>
            </w:r>
            <w:r w:rsidR="00F1658A">
              <w:t>.</w:t>
            </w:r>
          </w:p>
        </w:tc>
        <w:tc>
          <w:tcPr>
            <w:tcW w:w="3426" w:type="dxa"/>
            <w:vMerge/>
          </w:tcPr>
          <w:p w:rsidR="00833AD9" w:rsidRDefault="00833AD9" w:rsidP="008B76BC">
            <w:pPr>
              <w:pStyle w:val="ActivityBody"/>
              <w:ind w:left="0"/>
            </w:pPr>
          </w:p>
        </w:tc>
      </w:tr>
      <w:tr w:rsidR="00833AD9" w:rsidTr="004D5385">
        <w:trPr>
          <w:trHeight w:val="1170"/>
        </w:trPr>
        <w:tc>
          <w:tcPr>
            <w:tcW w:w="5778" w:type="dxa"/>
          </w:tcPr>
          <w:p w:rsidR="00833AD9" w:rsidRDefault="00833AD9" w:rsidP="008B76BC">
            <w:pPr>
              <w:pStyle w:val="ActivityBody"/>
              <w:ind w:left="0"/>
            </w:pPr>
            <w:r w:rsidRPr="00133CDC">
              <w:rPr>
                <w:b/>
              </w:rPr>
              <w:t>3.</w:t>
            </w:r>
            <w:r w:rsidR="00122612">
              <w:rPr>
                <w:b/>
              </w:rPr>
              <w:t xml:space="preserve"> </w:t>
            </w:r>
            <w:r>
              <w:t>Input the raw data into an Excel worksheet using a separate column (A) for feet and a separate column (B) for inches. Include appropriate data (column) headers.</w:t>
            </w:r>
          </w:p>
        </w:tc>
        <w:tc>
          <w:tcPr>
            <w:tcW w:w="3426" w:type="dxa"/>
            <w:vMerge/>
          </w:tcPr>
          <w:p w:rsidR="00833AD9" w:rsidRDefault="00833AD9" w:rsidP="008B76BC">
            <w:pPr>
              <w:pStyle w:val="ActivityBody"/>
              <w:ind w:left="0"/>
            </w:pPr>
          </w:p>
        </w:tc>
      </w:tr>
      <w:tr w:rsidR="00833AD9" w:rsidTr="004D5385">
        <w:trPr>
          <w:trHeight w:val="909"/>
        </w:trPr>
        <w:tc>
          <w:tcPr>
            <w:tcW w:w="5778" w:type="dxa"/>
          </w:tcPr>
          <w:p w:rsidR="00833AD9" w:rsidRDefault="00833AD9" w:rsidP="004D5385">
            <w:pPr>
              <w:pStyle w:val="ActivityBody"/>
              <w:ind w:left="0"/>
            </w:pPr>
            <w:r w:rsidRPr="00133CDC">
              <w:rPr>
                <w:b/>
              </w:rPr>
              <w:t>4.</w:t>
            </w:r>
            <w:r>
              <w:t xml:space="preserve">  Us</w:t>
            </w:r>
            <w:r w:rsidR="00122612">
              <w:t>e</w:t>
            </w:r>
            <w:r>
              <w:t xml:space="preserve"> a formula</w:t>
            </w:r>
            <w:r w:rsidR="00122612">
              <w:t xml:space="preserve"> to</w:t>
            </w:r>
            <w:r>
              <w:t xml:space="preserve"> convert each height to decimal feet and place the results in column C </w:t>
            </w:r>
            <w:r w:rsidR="004D5385">
              <w:t xml:space="preserve">and include an </w:t>
            </w:r>
            <w:r>
              <w:t>appropriate column heading.</w:t>
            </w:r>
          </w:p>
        </w:tc>
        <w:tc>
          <w:tcPr>
            <w:tcW w:w="3426" w:type="dxa"/>
            <w:vMerge/>
          </w:tcPr>
          <w:p w:rsidR="00833AD9" w:rsidRDefault="00833AD9" w:rsidP="008B76BC">
            <w:pPr>
              <w:pStyle w:val="ActivityBody"/>
              <w:ind w:left="0"/>
            </w:pPr>
          </w:p>
        </w:tc>
      </w:tr>
      <w:tr w:rsidR="00833AD9" w:rsidTr="004D5385">
        <w:trPr>
          <w:trHeight w:val="621"/>
        </w:trPr>
        <w:tc>
          <w:tcPr>
            <w:tcW w:w="5778" w:type="dxa"/>
          </w:tcPr>
          <w:p w:rsidR="00833AD9" w:rsidRDefault="00833AD9" w:rsidP="00CA4DB3">
            <w:pPr>
              <w:pStyle w:val="ActivityBody"/>
              <w:ind w:left="0"/>
            </w:pPr>
            <w:r w:rsidRPr="00133CDC">
              <w:rPr>
                <w:b/>
              </w:rPr>
              <w:t>5.</w:t>
            </w:r>
            <w:r w:rsidR="00122612">
              <w:rPr>
                <w:b/>
              </w:rPr>
              <w:t xml:space="preserve"> </w:t>
            </w:r>
            <w:r>
              <w:t>Format the height measurements in decimal feet to show two decimal places.</w:t>
            </w:r>
          </w:p>
        </w:tc>
        <w:tc>
          <w:tcPr>
            <w:tcW w:w="3426" w:type="dxa"/>
            <w:vMerge/>
          </w:tcPr>
          <w:p w:rsidR="00833AD9" w:rsidRDefault="00833AD9" w:rsidP="008B76BC">
            <w:pPr>
              <w:pStyle w:val="ActivityBody"/>
              <w:ind w:left="0"/>
            </w:pPr>
          </w:p>
        </w:tc>
      </w:tr>
      <w:tr w:rsidR="00833AD9" w:rsidTr="004D5385">
        <w:trPr>
          <w:trHeight w:val="630"/>
        </w:trPr>
        <w:tc>
          <w:tcPr>
            <w:tcW w:w="5778" w:type="dxa"/>
          </w:tcPr>
          <w:p w:rsidR="00833AD9" w:rsidRDefault="00833AD9" w:rsidP="00570EC3">
            <w:pPr>
              <w:pStyle w:val="ActivityBody"/>
              <w:ind w:left="0"/>
            </w:pPr>
            <w:r w:rsidRPr="00133CDC">
              <w:rPr>
                <w:b/>
              </w:rPr>
              <w:lastRenderedPageBreak/>
              <w:t>6.</w:t>
            </w:r>
            <w:r>
              <w:t xml:space="preserve">  In the cell just below the column of heights in decimal feet, calculate the sum of the height measurements using the SUM function. Format the cell containing the sum to display a box around the number and add the text “Sum =” in the cell to the left of the sum cell</w:t>
            </w:r>
            <w:r w:rsidR="00570EC3">
              <w:t>.</w:t>
            </w:r>
            <w:r>
              <w:t xml:space="preserve"> Note that the sum should display two decimal places.</w:t>
            </w:r>
          </w:p>
        </w:tc>
        <w:tc>
          <w:tcPr>
            <w:tcW w:w="3426" w:type="dxa"/>
            <w:vMerge/>
          </w:tcPr>
          <w:p w:rsidR="00833AD9" w:rsidRDefault="00833AD9" w:rsidP="008B76BC">
            <w:pPr>
              <w:pStyle w:val="ActivityBody"/>
              <w:ind w:left="0"/>
            </w:pPr>
          </w:p>
        </w:tc>
      </w:tr>
      <w:tr w:rsidR="00193ED3" w:rsidTr="004D5385">
        <w:trPr>
          <w:trHeight w:val="250"/>
        </w:trPr>
        <w:tc>
          <w:tcPr>
            <w:tcW w:w="5778" w:type="dxa"/>
          </w:tcPr>
          <w:p w:rsidR="00E50501" w:rsidRDefault="00833AD9" w:rsidP="009F698B">
            <w:pPr>
              <w:pStyle w:val="ActivityBody"/>
              <w:tabs>
                <w:tab w:val="left" w:pos="924"/>
              </w:tabs>
              <w:ind w:left="0"/>
            </w:pPr>
            <w:r>
              <w:rPr>
                <w:rFonts w:cs="Times New Roman"/>
              </w:rPr>
              <w:br w:type="page"/>
            </w:r>
            <w:r w:rsidR="00193ED3" w:rsidRPr="00133CDC">
              <w:rPr>
                <w:b/>
              </w:rPr>
              <w:t>7.</w:t>
            </w:r>
            <w:r w:rsidR="00122612">
              <w:rPr>
                <w:b/>
              </w:rPr>
              <w:t xml:space="preserve"> </w:t>
            </w:r>
            <w:r>
              <w:t xml:space="preserve">Calculate the statistics indicated in the image to the right. </w:t>
            </w:r>
            <w:r w:rsidR="009F698B">
              <w:t>C</w:t>
            </w:r>
            <w:r w:rsidR="00193ED3">
              <w:t xml:space="preserve">reate the text </w:t>
            </w:r>
            <w:r>
              <w:t xml:space="preserve">labels </w:t>
            </w:r>
            <w:r w:rsidR="00193ED3">
              <w:t>in the appropriate cells</w:t>
            </w:r>
            <w:r>
              <w:t>.</w:t>
            </w:r>
            <w:r w:rsidR="00122612">
              <w:t xml:space="preserve"> </w:t>
            </w:r>
            <w:r w:rsidR="001818A3">
              <w:t xml:space="preserve">Be sure to calculate </w:t>
            </w:r>
            <w:r w:rsidR="00681BF1">
              <w:t>the</w:t>
            </w:r>
            <w:r w:rsidR="00122612">
              <w:t xml:space="preserve"> </w:t>
            </w:r>
            <w:r w:rsidR="006F23CC" w:rsidRPr="008C1D3B">
              <w:rPr>
                <w:b/>
                <w:i/>
              </w:rPr>
              <w:t>population</w:t>
            </w:r>
            <w:r w:rsidR="001818A3">
              <w:t xml:space="preserve"> standard deviation (STDEV.P) as well as the appropriate Mode function (single or multimodal).</w:t>
            </w:r>
          </w:p>
          <w:p w:rsidR="004D5385" w:rsidRDefault="004D5385" w:rsidP="009F698B">
            <w:pPr>
              <w:pStyle w:val="ActivityBody"/>
              <w:tabs>
                <w:tab w:val="left" w:pos="924"/>
              </w:tabs>
              <w:ind w:left="0"/>
              <w:rPr>
                <w:rFonts w:cs="Times New Roman"/>
                <w:b/>
              </w:rPr>
            </w:pPr>
          </w:p>
          <w:p w:rsidR="00E50501" w:rsidRDefault="004D5385" w:rsidP="009F698B">
            <w:pPr>
              <w:pStyle w:val="ActivityBody"/>
              <w:tabs>
                <w:tab w:val="left" w:pos="924"/>
              </w:tabs>
              <w:ind w:left="0"/>
            </w:pPr>
            <w:r w:rsidRPr="00133CDC">
              <w:rPr>
                <w:rFonts w:cs="Times New Roman"/>
                <w:b/>
              </w:rPr>
              <w:t>OPTIONAL:</w:t>
            </w:r>
            <w:r>
              <w:rPr>
                <w:rFonts w:cs="Times New Roman"/>
              </w:rPr>
              <w:t xml:space="preserve">  Use formulas to calculate the standard deviation of your height data.</w:t>
            </w:r>
          </w:p>
          <w:p w:rsidR="004D5385" w:rsidRDefault="004D5385" w:rsidP="009F698B">
            <w:pPr>
              <w:pStyle w:val="ActivityBody"/>
              <w:tabs>
                <w:tab w:val="left" w:pos="924"/>
              </w:tabs>
              <w:ind w:left="0"/>
            </w:pPr>
          </w:p>
          <w:p w:rsidR="00193ED3" w:rsidRDefault="009F698B" w:rsidP="009F698B">
            <w:pPr>
              <w:pStyle w:val="ActivityBody"/>
              <w:tabs>
                <w:tab w:val="left" w:pos="924"/>
              </w:tabs>
              <w:ind w:left="0"/>
            </w:pPr>
            <w:r>
              <w:t xml:space="preserve">If your data has more than one mode, use the </w:t>
            </w:r>
            <w:r w:rsidR="00B72043">
              <w:t>MODE.MULT</w:t>
            </w:r>
            <w:r>
              <w:t xml:space="preserve"> function. </w:t>
            </w:r>
            <w:r w:rsidR="00B72043">
              <w:t>This function will create an answer in the form of an array</w:t>
            </w:r>
            <w:r>
              <w:t>.</w:t>
            </w:r>
            <w:r w:rsidR="007358FF">
              <w:t xml:space="preserve"> </w:t>
            </w:r>
            <w:r w:rsidR="00122612">
              <w:t>B</w:t>
            </w:r>
            <w:r w:rsidR="007358FF">
              <w:t xml:space="preserve">efore typing the function into a cell, highlight multiple cells (vertically), type in the function </w:t>
            </w:r>
            <w:r w:rsidR="00E50501">
              <w:t>text</w:t>
            </w:r>
            <w:r w:rsidR="00122612">
              <w:t>,</w:t>
            </w:r>
            <w:r w:rsidR="00E50501">
              <w:t xml:space="preserve"> </w:t>
            </w:r>
            <w:r w:rsidR="007358FF">
              <w:t xml:space="preserve">and select the range of values. Then depress </w:t>
            </w:r>
            <w:r w:rsidR="007358FF" w:rsidRPr="007358FF">
              <w:rPr>
                <w:b/>
              </w:rPr>
              <w:t>C</w:t>
            </w:r>
            <w:r w:rsidR="00122612">
              <w:rPr>
                <w:b/>
              </w:rPr>
              <w:t>tr</w:t>
            </w:r>
            <w:r w:rsidR="007358FF" w:rsidRPr="007358FF">
              <w:rPr>
                <w:b/>
              </w:rPr>
              <w:t>l/Shift/Enter</w:t>
            </w:r>
            <w:r w:rsidR="007358FF">
              <w:t xml:space="preserve"> keys simultaneously to indicate</w:t>
            </w:r>
            <w:r w:rsidR="00122612">
              <w:t xml:space="preserve"> that</w:t>
            </w:r>
            <w:r w:rsidR="007358FF">
              <w:t xml:space="preserve"> an array will be returned.</w:t>
            </w:r>
          </w:p>
          <w:p w:rsidR="006F23CC" w:rsidRDefault="006F23CC" w:rsidP="009F698B">
            <w:pPr>
              <w:pStyle w:val="ActivityBody"/>
              <w:tabs>
                <w:tab w:val="left" w:pos="924"/>
              </w:tabs>
              <w:ind w:left="0"/>
            </w:pPr>
          </w:p>
          <w:p w:rsidR="006F23CC" w:rsidRDefault="006F23CC" w:rsidP="00803541">
            <w:pPr>
              <w:pStyle w:val="ActivityBody"/>
              <w:tabs>
                <w:tab w:val="left" w:pos="924"/>
              </w:tabs>
              <w:ind w:left="0"/>
            </w:pPr>
            <w:r>
              <w:t xml:space="preserve">You can create </w:t>
            </w:r>
            <w:r w:rsidR="00803541">
              <w:t>a simple formula</w:t>
            </w:r>
            <w:r>
              <w:t xml:space="preserve"> to calculate the range.</w:t>
            </w:r>
          </w:p>
        </w:tc>
        <w:tc>
          <w:tcPr>
            <w:tcW w:w="3426" w:type="dxa"/>
            <w:vAlign w:val="center"/>
          </w:tcPr>
          <w:p w:rsidR="00193ED3" w:rsidRDefault="008C1D3B" w:rsidP="00803541">
            <w:pPr>
              <w:pStyle w:val="ActivityBody"/>
              <w:ind w:left="0"/>
              <w:jc w:val="center"/>
              <w:rPr>
                <w:noProof/>
              </w:rPr>
            </w:pPr>
            <w:r>
              <w:object w:dxaOrig="2580" w:dyaOrig="2988">
                <v:shape id="_x0000_i1026" type="#_x0000_t75" style="width:134pt;height:186.55pt" o:ole="">
                  <v:imagedata r:id="rId9" o:title="" cropright="10973f"/>
                </v:shape>
                <o:OLEObject Type="Embed" ProgID="PBrush" ShapeID="_x0000_i1026" DrawAspect="Content" ObjectID="_1437384752" r:id="rId10"/>
              </w:object>
            </w:r>
          </w:p>
        </w:tc>
      </w:tr>
      <w:tr w:rsidR="00A87F4E" w:rsidTr="004D5385">
        <w:trPr>
          <w:trHeight w:val="250"/>
        </w:trPr>
        <w:tc>
          <w:tcPr>
            <w:tcW w:w="5778" w:type="dxa"/>
          </w:tcPr>
          <w:p w:rsidR="00A87F4E" w:rsidRDefault="00A87F4E" w:rsidP="005B3E06">
            <w:pPr>
              <w:pStyle w:val="ActivityBody"/>
              <w:tabs>
                <w:tab w:val="left" w:pos="924"/>
              </w:tabs>
              <w:ind w:left="0"/>
            </w:pPr>
          </w:p>
        </w:tc>
        <w:tc>
          <w:tcPr>
            <w:tcW w:w="3426" w:type="dxa"/>
          </w:tcPr>
          <w:p w:rsidR="00A87F4E" w:rsidRDefault="00A87F4E" w:rsidP="008B76BC">
            <w:pPr>
              <w:pStyle w:val="ActivityBody"/>
              <w:ind w:left="0"/>
              <w:rPr>
                <w:noProof/>
              </w:rPr>
            </w:pPr>
          </w:p>
        </w:tc>
      </w:tr>
      <w:tr w:rsidR="00E54000" w:rsidTr="004D5385">
        <w:trPr>
          <w:trHeight w:val="250"/>
        </w:trPr>
        <w:tc>
          <w:tcPr>
            <w:tcW w:w="5778" w:type="dxa"/>
          </w:tcPr>
          <w:p w:rsidR="00E54000" w:rsidRDefault="0012055F" w:rsidP="004D5385">
            <w:pPr>
              <w:pStyle w:val="ActivityBody"/>
              <w:tabs>
                <w:tab w:val="left" w:pos="924"/>
              </w:tabs>
              <w:ind w:left="0"/>
            </w:pPr>
            <w:r>
              <w:t>8</w:t>
            </w:r>
            <w:r w:rsidR="004D5385">
              <w:t>.</w:t>
            </w:r>
            <w:r w:rsidR="00E54000">
              <w:t xml:space="preserve"> Create </w:t>
            </w:r>
            <w:r w:rsidR="00833AD9">
              <w:t>class intervals (value ranges)</w:t>
            </w:r>
            <w:r w:rsidR="000851A3">
              <w:t xml:space="preserve"> for a histogram </w:t>
            </w:r>
            <w:r w:rsidR="00833AD9">
              <w:t>at</w:t>
            </w:r>
            <w:r w:rsidR="000851A3">
              <w:t xml:space="preserve"> 0.25</w:t>
            </w:r>
            <w:r w:rsidR="008C1D3B">
              <w:t>0</w:t>
            </w:r>
            <w:r w:rsidR="000851A3">
              <w:t xml:space="preserve"> feet</w:t>
            </w:r>
            <w:r w:rsidR="00833AD9">
              <w:t xml:space="preserve"> intervals </w:t>
            </w:r>
            <w:r w:rsidR="000851A3">
              <w:t xml:space="preserve">that will include </w:t>
            </w:r>
            <w:r w:rsidR="00803541" w:rsidRPr="00803541">
              <w:rPr>
                <w:b/>
              </w:rPr>
              <w:t>your</w:t>
            </w:r>
            <w:r w:rsidR="00122612">
              <w:rPr>
                <w:b/>
              </w:rPr>
              <w:t xml:space="preserve"> </w:t>
            </w:r>
            <w:r w:rsidR="000851A3">
              <w:t>minimum and maximum recorded height.</w:t>
            </w:r>
          </w:p>
        </w:tc>
        <w:tc>
          <w:tcPr>
            <w:tcW w:w="3426" w:type="dxa"/>
          </w:tcPr>
          <w:p w:rsidR="00E54000" w:rsidRDefault="008C1D3B" w:rsidP="005B3E06">
            <w:pPr>
              <w:pStyle w:val="ActivityBody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39140" cy="179832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000" w:rsidTr="004D5385">
        <w:trPr>
          <w:trHeight w:val="250"/>
        </w:trPr>
        <w:tc>
          <w:tcPr>
            <w:tcW w:w="5778" w:type="dxa"/>
          </w:tcPr>
          <w:p w:rsidR="00E54000" w:rsidRDefault="0012055F" w:rsidP="004D5385">
            <w:pPr>
              <w:pStyle w:val="ActivityBody"/>
              <w:tabs>
                <w:tab w:val="left" w:pos="924"/>
              </w:tabs>
              <w:ind w:left="0"/>
            </w:pPr>
            <w:r>
              <w:lastRenderedPageBreak/>
              <w:t>9</w:t>
            </w:r>
            <w:r w:rsidR="008C1D3B">
              <w:t>.</w:t>
            </w:r>
            <w:r w:rsidR="000851A3">
              <w:t xml:space="preserve"> Create a frequency table using the Histogram tool choice in the Data Analysis Tool (Data tab, Analysis panel).</w:t>
            </w:r>
          </w:p>
        </w:tc>
        <w:tc>
          <w:tcPr>
            <w:tcW w:w="3426" w:type="dxa"/>
          </w:tcPr>
          <w:p w:rsidR="00E54000" w:rsidRDefault="008C1D3B" w:rsidP="008B76BC">
            <w:pPr>
              <w:pStyle w:val="ActivityBody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0680" cy="21640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F4E" w:rsidTr="004D5385">
        <w:trPr>
          <w:trHeight w:val="250"/>
        </w:trPr>
        <w:tc>
          <w:tcPr>
            <w:tcW w:w="5778" w:type="dxa"/>
          </w:tcPr>
          <w:p w:rsidR="00A87F4E" w:rsidRDefault="00A87F4E" w:rsidP="000851A3">
            <w:pPr>
              <w:pStyle w:val="ActivityBody"/>
              <w:tabs>
                <w:tab w:val="left" w:pos="924"/>
              </w:tabs>
              <w:ind w:left="0"/>
            </w:pPr>
          </w:p>
        </w:tc>
        <w:tc>
          <w:tcPr>
            <w:tcW w:w="3426" w:type="dxa"/>
          </w:tcPr>
          <w:p w:rsidR="00A87F4E" w:rsidRDefault="00A87F4E" w:rsidP="008B76BC">
            <w:pPr>
              <w:pStyle w:val="ActivityBody"/>
              <w:ind w:left="0"/>
              <w:rPr>
                <w:noProof/>
              </w:rPr>
            </w:pPr>
          </w:p>
        </w:tc>
      </w:tr>
      <w:tr w:rsidR="005B3E06" w:rsidTr="004D5385">
        <w:trPr>
          <w:trHeight w:val="250"/>
        </w:trPr>
        <w:tc>
          <w:tcPr>
            <w:tcW w:w="9204" w:type="dxa"/>
            <w:gridSpan w:val="2"/>
          </w:tcPr>
          <w:p w:rsidR="005B3E06" w:rsidRDefault="008C1D3B" w:rsidP="0012055F">
            <w:pPr>
              <w:pStyle w:val="ActivityBody"/>
              <w:ind w:left="0"/>
              <w:rPr>
                <w:noProof/>
              </w:rPr>
            </w:pPr>
            <w:r>
              <w:t>1</w:t>
            </w:r>
            <w:r w:rsidR="0012055F">
              <w:t>0</w:t>
            </w:r>
            <w:r w:rsidR="005B3E06">
              <w:t xml:space="preserve">.  Create a histogram using the 2D chart tool. Format the chart as shown below. </w:t>
            </w:r>
          </w:p>
        </w:tc>
      </w:tr>
      <w:tr w:rsidR="005B3E06" w:rsidTr="00964DC9">
        <w:trPr>
          <w:trHeight w:val="250"/>
        </w:trPr>
        <w:tc>
          <w:tcPr>
            <w:tcW w:w="9204" w:type="dxa"/>
            <w:gridSpan w:val="2"/>
          </w:tcPr>
          <w:p w:rsidR="005B3E06" w:rsidRDefault="00E50501" w:rsidP="00985F9E">
            <w:pPr>
              <w:pStyle w:val="ActivityBody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78780" cy="291846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780" cy="291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6B0" w:rsidTr="00964DC9">
        <w:trPr>
          <w:trHeight w:val="250"/>
        </w:trPr>
        <w:tc>
          <w:tcPr>
            <w:tcW w:w="9204" w:type="dxa"/>
            <w:gridSpan w:val="2"/>
          </w:tcPr>
          <w:p w:rsidR="007306B0" w:rsidRDefault="007306B0" w:rsidP="003977C7">
            <w:pPr>
              <w:pStyle w:val="ActivityBody"/>
              <w:ind w:left="0"/>
              <w:rPr>
                <w:noProof/>
              </w:rPr>
            </w:pPr>
          </w:p>
        </w:tc>
      </w:tr>
      <w:tr w:rsidR="008C1D3B" w:rsidTr="004D5385">
        <w:trPr>
          <w:trHeight w:val="693"/>
        </w:trPr>
        <w:tc>
          <w:tcPr>
            <w:tcW w:w="9204" w:type="dxa"/>
            <w:gridSpan w:val="2"/>
          </w:tcPr>
          <w:p w:rsidR="008C1D3B" w:rsidRDefault="008C1D3B" w:rsidP="004D5385">
            <w:pPr>
              <w:pStyle w:val="ActivityBody"/>
              <w:numPr>
                <w:ilvl w:val="0"/>
                <w:numId w:val="25"/>
              </w:numPr>
              <w:rPr>
                <w:noProof/>
              </w:rPr>
            </w:pPr>
            <w:r>
              <w:t>Calculate the</w:t>
            </w:r>
            <w:r w:rsidRPr="003977C7">
              <w:rPr>
                <w:i/>
              </w:rPr>
              <w:t xml:space="preserve"> sample </w:t>
            </w:r>
            <w:r>
              <w:t xml:space="preserve">standard deviation </w:t>
            </w:r>
            <w:r w:rsidR="003977C7">
              <w:t xml:space="preserve">using a function </w:t>
            </w:r>
            <w:r>
              <w:t xml:space="preserve">(STDEV.S) </w:t>
            </w:r>
            <w:r w:rsidR="003977C7">
              <w:t>and display the output near the population standard deviation calculation.</w:t>
            </w:r>
          </w:p>
        </w:tc>
      </w:tr>
      <w:tr w:rsidR="004D5385" w:rsidTr="004D5385">
        <w:trPr>
          <w:trHeight w:val="720"/>
        </w:trPr>
        <w:tc>
          <w:tcPr>
            <w:tcW w:w="9204" w:type="dxa"/>
            <w:gridSpan w:val="2"/>
          </w:tcPr>
          <w:p w:rsidR="004D5385" w:rsidRDefault="004D5385" w:rsidP="00CC28A5">
            <w:pPr>
              <w:pStyle w:val="ActivityBody"/>
              <w:numPr>
                <w:ilvl w:val="0"/>
                <w:numId w:val="29"/>
              </w:numPr>
              <w:rPr>
                <w:noProof/>
              </w:rPr>
            </w:pPr>
            <w:r>
              <w:t>Use the Data Analysis tool to calculate the Descriptive Statistics (Summary Statistics) and place the output data next to your calculated statistics.</w:t>
            </w:r>
          </w:p>
        </w:tc>
      </w:tr>
      <w:tr w:rsidR="00445C1E" w:rsidTr="004D5385">
        <w:trPr>
          <w:trHeight w:val="575"/>
        </w:trPr>
        <w:tc>
          <w:tcPr>
            <w:tcW w:w="9204" w:type="dxa"/>
            <w:gridSpan w:val="2"/>
          </w:tcPr>
          <w:p w:rsidR="00445C1E" w:rsidRDefault="00291FDD" w:rsidP="004D5385">
            <w:pPr>
              <w:pStyle w:val="ActivityBody"/>
              <w:numPr>
                <w:ilvl w:val="0"/>
                <w:numId w:val="29"/>
              </w:numPr>
              <w:rPr>
                <w:noProof/>
              </w:rPr>
            </w:pPr>
            <w:r>
              <w:rPr>
                <w:noProof/>
              </w:rPr>
              <w:t xml:space="preserve">Print </w:t>
            </w:r>
            <w:r w:rsidR="00CC28A5">
              <w:rPr>
                <w:noProof/>
              </w:rPr>
              <w:t xml:space="preserve">your worksheet. </w:t>
            </w:r>
            <w:r w:rsidR="00BA728D">
              <w:rPr>
                <w:noProof/>
              </w:rPr>
              <w:t xml:space="preserve">Include all of the elements shown on the worksheet below. </w:t>
            </w:r>
          </w:p>
        </w:tc>
      </w:tr>
      <w:tr w:rsidR="00BA728D" w:rsidTr="004D5385">
        <w:trPr>
          <w:trHeight w:val="575"/>
        </w:trPr>
        <w:tc>
          <w:tcPr>
            <w:tcW w:w="9204" w:type="dxa"/>
            <w:gridSpan w:val="2"/>
          </w:tcPr>
          <w:p w:rsidR="00BA728D" w:rsidRDefault="00D722B2" w:rsidP="00F3311E">
            <w:pPr>
              <w:pStyle w:val="PictureCentered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43600" cy="335089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5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7C7" w:rsidRDefault="003977C7" w:rsidP="008B76BC">
      <w:pPr>
        <w:pStyle w:val="ActivityBody"/>
        <w:rPr>
          <w:b/>
        </w:rPr>
      </w:pPr>
    </w:p>
    <w:p w:rsidR="00CC28A5" w:rsidRDefault="00CC28A5" w:rsidP="008B76BC">
      <w:pPr>
        <w:pStyle w:val="ActivityBody"/>
        <w:rPr>
          <w:b/>
        </w:rPr>
      </w:pPr>
    </w:p>
    <w:p w:rsidR="00CC28A5" w:rsidRDefault="00CC28A5" w:rsidP="00CC28A5">
      <w:pPr>
        <w:pStyle w:val="ActivityBody"/>
        <w:numPr>
          <w:ilvl w:val="0"/>
          <w:numId w:val="30"/>
        </w:numPr>
      </w:pPr>
      <w:r w:rsidRPr="00CC28A5">
        <w:t xml:space="preserve"> Based on </w:t>
      </w:r>
      <w:r w:rsidR="00C82C46">
        <w:t>your</w:t>
      </w:r>
      <w:r w:rsidRPr="00CC28A5">
        <w:t xml:space="preserve"> histogram, does the data appear to be normally distributed?  Explain your answer.</w:t>
      </w:r>
    </w:p>
    <w:p w:rsidR="00CC28A5" w:rsidRDefault="00CC28A5" w:rsidP="00CC28A5">
      <w:pPr>
        <w:pStyle w:val="ActivityBody"/>
        <w:ind w:left="1080"/>
      </w:pPr>
    </w:p>
    <w:p w:rsidR="00CC28A5" w:rsidRDefault="00CC28A5" w:rsidP="00CC28A5">
      <w:pPr>
        <w:pStyle w:val="ActivityBody"/>
        <w:ind w:left="1080"/>
      </w:pPr>
    </w:p>
    <w:p w:rsidR="000329DB" w:rsidRDefault="000329DB" w:rsidP="008B76BC">
      <w:pPr>
        <w:pStyle w:val="ActivityBody"/>
        <w:rPr>
          <w:b/>
        </w:rPr>
      </w:pPr>
    </w:p>
    <w:p w:rsidR="000454A0" w:rsidRDefault="00015532" w:rsidP="008B76BC">
      <w:pPr>
        <w:pStyle w:val="ActivityBody"/>
      </w:pPr>
      <w:r>
        <w:rPr>
          <w:b/>
        </w:rPr>
        <w:t>Part 2</w:t>
      </w:r>
      <w:r w:rsidR="007358FF">
        <w:t>.</w:t>
      </w:r>
      <w:r w:rsidR="00122612">
        <w:t xml:space="preserve"> </w:t>
      </w:r>
      <w:r w:rsidR="000454A0">
        <w:t>Revisit Ac</w:t>
      </w:r>
      <w:r w:rsidR="0012055F">
        <w:t>tivity 3.</w:t>
      </w:r>
      <w:r w:rsidR="00964DC9">
        <w:t>5</w:t>
      </w:r>
      <w:r w:rsidR="0012055F">
        <w:t xml:space="preserve"> Applied Statistics. </w:t>
      </w:r>
      <w:r w:rsidR="000454A0">
        <w:t xml:space="preserve">Review the connector depth data </w:t>
      </w:r>
      <w:r w:rsidR="00D722B2">
        <w:t xml:space="preserve">(number 1) </w:t>
      </w:r>
      <w:r w:rsidR="000454A0">
        <w:t>and the statistical analysis that you performed on the data.</w:t>
      </w:r>
      <w:r w:rsidR="00122612">
        <w:t xml:space="preserve"> </w:t>
      </w:r>
      <w:r w:rsidR="000454A0">
        <w:t>Then address each of the following.</w:t>
      </w:r>
    </w:p>
    <w:p w:rsidR="00D722B2" w:rsidRDefault="00D722B2" w:rsidP="008B76BC">
      <w:pPr>
        <w:pStyle w:val="ActivityBody"/>
      </w:pPr>
    </w:p>
    <w:p w:rsidR="00534DEF" w:rsidRDefault="00534DEF" w:rsidP="000454A0">
      <w:pPr>
        <w:pStyle w:val="ActivityBody"/>
        <w:numPr>
          <w:ilvl w:val="0"/>
          <w:numId w:val="27"/>
        </w:numPr>
      </w:pPr>
      <w:r>
        <w:t>Which value of mean did you use to indicate the central tendency of the data for the connector depth (population mean or sample mean) in Activity 3.4? Is there a difference in the numerical value between the population mean and the sample mean?</w:t>
      </w:r>
    </w:p>
    <w:p w:rsidR="00534DEF" w:rsidRDefault="00534DEF" w:rsidP="004D5385">
      <w:pPr>
        <w:pStyle w:val="ActivityBody"/>
      </w:pPr>
    </w:p>
    <w:p w:rsidR="00534DEF" w:rsidRDefault="00534DEF" w:rsidP="004D5385">
      <w:pPr>
        <w:pStyle w:val="ActivityBody"/>
      </w:pPr>
    </w:p>
    <w:p w:rsidR="00534DEF" w:rsidRDefault="00534DEF" w:rsidP="004D5385">
      <w:pPr>
        <w:pStyle w:val="ActivityBody"/>
      </w:pPr>
    </w:p>
    <w:p w:rsidR="00534DEF" w:rsidRDefault="00CC28A5" w:rsidP="000454A0">
      <w:pPr>
        <w:pStyle w:val="ActivityBody"/>
        <w:numPr>
          <w:ilvl w:val="0"/>
          <w:numId w:val="27"/>
        </w:numPr>
      </w:pPr>
      <w:r>
        <w:t>You used the population</w:t>
      </w:r>
      <w:r w:rsidR="00534DEF">
        <w:t xml:space="preserve"> standard deviation to indicate the variation </w:t>
      </w:r>
      <w:r>
        <w:t>in</w:t>
      </w:r>
      <w:r w:rsidR="00534DEF">
        <w:t xml:space="preserve"> the </w:t>
      </w:r>
      <w:r>
        <w:t xml:space="preserve">connector depth </w:t>
      </w:r>
      <w:r w:rsidR="00534DEF">
        <w:t>data</w:t>
      </w:r>
      <w:r>
        <w:t>.</w:t>
      </w:r>
      <w:r w:rsidR="00534DEF">
        <w:t xml:space="preserve"> Which value of standard deviation </w:t>
      </w:r>
      <w:r>
        <w:t xml:space="preserve">(population or sample) </w:t>
      </w:r>
      <w:r w:rsidR="00534DEF">
        <w:t xml:space="preserve">should be used to estimate the variation of the connector depth among </w:t>
      </w:r>
      <w:r w:rsidR="00534DEF" w:rsidRPr="00CC28A5">
        <w:rPr>
          <w:i/>
          <w:u w:val="single"/>
        </w:rPr>
        <w:t>all</w:t>
      </w:r>
      <w:r w:rsidR="00122612">
        <w:rPr>
          <w:i/>
          <w:u w:val="single"/>
        </w:rPr>
        <w:t xml:space="preserve"> </w:t>
      </w:r>
      <w:r w:rsidR="00534DEF">
        <w:t>connectors produced?</w:t>
      </w:r>
      <w:r>
        <w:t xml:space="preserve"> Explain.</w:t>
      </w:r>
    </w:p>
    <w:p w:rsidR="00534DEF" w:rsidRDefault="00534DEF" w:rsidP="004D5385">
      <w:pPr>
        <w:pStyle w:val="ActivityBody"/>
      </w:pPr>
    </w:p>
    <w:p w:rsidR="00CC28A5" w:rsidRDefault="00CC28A5" w:rsidP="000329DB">
      <w:pPr>
        <w:pStyle w:val="ActivityBody"/>
        <w:ind w:left="0"/>
      </w:pPr>
    </w:p>
    <w:p w:rsidR="00534DEF" w:rsidRDefault="00534DEF" w:rsidP="004D5385">
      <w:pPr>
        <w:pStyle w:val="ActivityBody"/>
      </w:pPr>
    </w:p>
    <w:p w:rsidR="00534DEF" w:rsidRDefault="00534DEF" w:rsidP="000454A0">
      <w:pPr>
        <w:pStyle w:val="ActivityBody"/>
        <w:numPr>
          <w:ilvl w:val="0"/>
          <w:numId w:val="27"/>
        </w:numPr>
      </w:pPr>
      <w:r>
        <w:t xml:space="preserve">Calculate, by hand, the sample standard deviation of the connector depth data. You may use the data table that you create in Activity 3.4; however, show the </w:t>
      </w:r>
      <w:r w:rsidR="00CC28A5">
        <w:t xml:space="preserve">sample standard deviation </w:t>
      </w:r>
      <w:r>
        <w:t>formula, your substitutions</w:t>
      </w:r>
      <w:r w:rsidR="00122612">
        <w:t>,</w:t>
      </w:r>
      <w:r>
        <w:t xml:space="preserve"> and the result of your </w:t>
      </w:r>
      <w:r w:rsidR="00CC28A5">
        <w:t>calculation</w:t>
      </w:r>
      <w:r>
        <w:t xml:space="preserve"> to the appropriate number of decimal places.</w:t>
      </w:r>
    </w:p>
    <w:p w:rsidR="000329DB" w:rsidRDefault="000329DB" w:rsidP="000329DB">
      <w:pPr>
        <w:pStyle w:val="ActivityBody"/>
        <w:ind w:left="0"/>
      </w:pPr>
    </w:p>
    <w:p w:rsidR="00534DEF" w:rsidRDefault="00534DEF" w:rsidP="004D5385">
      <w:pPr>
        <w:pStyle w:val="ActivityBody"/>
      </w:pPr>
    </w:p>
    <w:p w:rsidR="0012055F" w:rsidRDefault="00534DEF" w:rsidP="004D5385">
      <w:pPr>
        <w:pStyle w:val="ActivityBody"/>
        <w:numPr>
          <w:ilvl w:val="0"/>
          <w:numId w:val="27"/>
        </w:numPr>
      </w:pPr>
      <w:r>
        <w:t>Us</w:t>
      </w:r>
      <w:r w:rsidR="00122612">
        <w:t>e</w:t>
      </w:r>
      <w:r>
        <w:t xml:space="preserve"> </w:t>
      </w:r>
      <w:r w:rsidR="00C82C46">
        <w:t>formulas or functions in Excel</w:t>
      </w:r>
      <w:r w:rsidR="00122612">
        <w:t xml:space="preserve"> to</w:t>
      </w:r>
      <w:r w:rsidR="00C82C46">
        <w:t xml:space="preserve"> find the mean, median, mode, population standard deviation, and the </w:t>
      </w:r>
      <w:r w:rsidR="00DB3702">
        <w:t xml:space="preserve">sample </w:t>
      </w:r>
      <w:r w:rsidR="00C82C46">
        <w:t xml:space="preserve">standard deviation of the connector depth data. </w:t>
      </w:r>
      <w:r w:rsidR="0012055F">
        <w:t>Your worksheet should contain entries similar to those shown below.</w:t>
      </w:r>
    </w:p>
    <w:p w:rsidR="0012055F" w:rsidRDefault="0012055F" w:rsidP="004D5385">
      <w:pPr>
        <w:pStyle w:val="ActivityBody"/>
        <w:ind w:left="1080"/>
      </w:pPr>
    </w:p>
    <w:p w:rsidR="0012055F" w:rsidRDefault="0012055F" w:rsidP="00642144">
      <w:pPr>
        <w:pStyle w:val="ActivityBody"/>
        <w:ind w:left="1080"/>
      </w:pPr>
      <w:r>
        <w:t>Note that the data is multimodal, therefore you must use the MODE.MULT function in Excel.</w:t>
      </w:r>
      <w:r w:rsidR="00122612">
        <w:t xml:space="preserve"> </w:t>
      </w:r>
      <w:r>
        <w:t xml:space="preserve">The MODE.MULT function will create an answer in the form of a vertical array (list of numbers). </w:t>
      </w:r>
      <w:r w:rsidR="00122612">
        <w:t>B</w:t>
      </w:r>
      <w:r>
        <w:t>efore typing the function (MODE.MULT) into a cell, highlight multiple cells (vertically), type in the function</w:t>
      </w:r>
      <w:r w:rsidR="00122612">
        <w:t>,</w:t>
      </w:r>
      <w:r>
        <w:t xml:space="preserve"> and select the range of data values. Then depress </w:t>
      </w:r>
      <w:r w:rsidRPr="0012055F">
        <w:rPr>
          <w:b/>
        </w:rPr>
        <w:t>Ct</w:t>
      </w:r>
      <w:r w:rsidR="00122612">
        <w:rPr>
          <w:b/>
        </w:rPr>
        <w:t>r</w:t>
      </w:r>
      <w:r w:rsidRPr="0012055F">
        <w:rPr>
          <w:b/>
        </w:rPr>
        <w:t>l/Shift/Enter</w:t>
      </w:r>
      <w:r w:rsidR="00122612">
        <w:rPr>
          <w:b/>
        </w:rPr>
        <w:t xml:space="preserve"> </w:t>
      </w:r>
      <w:r>
        <w:t>keys simultaneously to enter the formula and to indicate that an array will be returned.</w:t>
      </w:r>
    </w:p>
    <w:p w:rsidR="0012055F" w:rsidRDefault="00C750CF" w:rsidP="00C750CF">
      <w:pPr>
        <w:pStyle w:val="PictureCentered"/>
      </w:pPr>
      <w:r>
        <w:rPr>
          <w:noProof/>
        </w:rPr>
        <w:drawing>
          <wp:inline distT="0" distB="0" distL="0" distR="0">
            <wp:extent cx="4427220" cy="259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5F" w:rsidRDefault="0012055F" w:rsidP="004D5385">
      <w:pPr>
        <w:pStyle w:val="PictureCentered"/>
        <w:ind w:left="360"/>
      </w:pPr>
    </w:p>
    <w:p w:rsidR="0012055F" w:rsidRPr="00C750CF" w:rsidRDefault="0012055F" w:rsidP="000454A0">
      <w:pPr>
        <w:pStyle w:val="ActivityBody"/>
        <w:numPr>
          <w:ilvl w:val="0"/>
          <w:numId w:val="27"/>
        </w:numPr>
      </w:pPr>
      <w:r>
        <w:t xml:space="preserve">How do the statistics presented in Excel compare to the </w:t>
      </w:r>
      <w:r w:rsidR="000454A0" w:rsidRPr="00015532">
        <w:t>toy connector depth statistics that you calculated</w:t>
      </w:r>
      <w:r w:rsidR="00462ED1">
        <w:t xml:space="preserve"> by hand</w:t>
      </w:r>
      <w:r>
        <w:rPr>
          <w:b/>
        </w:rPr>
        <w:t>?</w:t>
      </w:r>
    </w:p>
    <w:p w:rsidR="00C750CF" w:rsidRDefault="00C750CF" w:rsidP="00C750CF">
      <w:pPr>
        <w:pStyle w:val="ActivityBody"/>
        <w:ind w:left="720"/>
      </w:pPr>
    </w:p>
    <w:p w:rsidR="00C750CF" w:rsidRDefault="00C750CF" w:rsidP="00C750CF">
      <w:pPr>
        <w:pStyle w:val="ActivityBody"/>
        <w:ind w:left="720"/>
      </w:pPr>
    </w:p>
    <w:p w:rsidR="00C750CF" w:rsidRDefault="00C750CF" w:rsidP="00C750CF">
      <w:pPr>
        <w:pStyle w:val="ActivityBody"/>
        <w:ind w:left="720"/>
      </w:pPr>
    </w:p>
    <w:p w:rsidR="00C750CF" w:rsidRPr="00C750CF" w:rsidRDefault="00C750CF" w:rsidP="00C750CF">
      <w:pPr>
        <w:pStyle w:val="ActivityBody"/>
        <w:ind w:left="720"/>
      </w:pPr>
    </w:p>
    <w:p w:rsidR="00C750CF" w:rsidRDefault="00C750CF" w:rsidP="000454A0">
      <w:pPr>
        <w:pStyle w:val="ActivityBody"/>
        <w:numPr>
          <w:ilvl w:val="0"/>
          <w:numId w:val="27"/>
        </w:numPr>
      </w:pPr>
      <w:r>
        <w:t xml:space="preserve">Create a histogram using the 2D chart tool. </w:t>
      </w:r>
      <w:r w:rsidR="00DD0FFF">
        <w:t>Use the following bins.</w:t>
      </w:r>
    </w:p>
    <w:p w:rsidR="00C750CF" w:rsidRDefault="00DD0FFF" w:rsidP="00DD0FFF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520700" cy="1239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123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FFF" w:rsidRDefault="00DD0FFF" w:rsidP="00DD0FFF">
      <w:pPr>
        <w:pStyle w:val="ListParagraph"/>
        <w:jc w:val="center"/>
      </w:pPr>
    </w:p>
    <w:p w:rsidR="00C750CF" w:rsidRDefault="00C750CF" w:rsidP="00C750CF">
      <w:pPr>
        <w:pStyle w:val="ActivityBody"/>
        <w:numPr>
          <w:ilvl w:val="0"/>
          <w:numId w:val="27"/>
        </w:numPr>
      </w:pPr>
      <w:r>
        <w:t>Does the data appear to be</w:t>
      </w:r>
      <w:r w:rsidR="007A5B5B">
        <w:t xml:space="preserve"> normally distributed? Explain your answer.</w:t>
      </w:r>
    </w:p>
    <w:p w:rsidR="00C750CF" w:rsidRDefault="00C750CF" w:rsidP="00C750CF">
      <w:pPr>
        <w:pStyle w:val="ListParagraph"/>
      </w:pPr>
    </w:p>
    <w:p w:rsidR="00C750CF" w:rsidRDefault="00C750CF" w:rsidP="00DD0FFF">
      <w:pPr>
        <w:pStyle w:val="ActivityBody"/>
        <w:ind w:left="720"/>
        <w:jc w:val="center"/>
      </w:pPr>
    </w:p>
    <w:p w:rsidR="00C750CF" w:rsidRDefault="00C750CF" w:rsidP="00C750CF">
      <w:pPr>
        <w:pStyle w:val="ActivityBody"/>
        <w:ind w:left="720"/>
      </w:pPr>
    </w:p>
    <w:p w:rsidR="00C750CF" w:rsidRDefault="00C750CF" w:rsidP="00C750CF">
      <w:pPr>
        <w:pStyle w:val="ActivityBody"/>
        <w:numPr>
          <w:ilvl w:val="0"/>
          <w:numId w:val="27"/>
        </w:numPr>
      </w:pPr>
      <w:r>
        <w:t>Use the Data Analysis tool to calculate the Descriptive Statistics (Summary Statistics</w:t>
      </w:r>
      <w:r w:rsidR="00DD0FFF">
        <w:t>)</w:t>
      </w:r>
      <w:r>
        <w:t>.</w:t>
      </w:r>
    </w:p>
    <w:p w:rsidR="00C750CF" w:rsidRDefault="00C750CF" w:rsidP="00C750CF">
      <w:pPr>
        <w:pStyle w:val="ListParagraph"/>
      </w:pPr>
    </w:p>
    <w:p w:rsidR="00534DEF" w:rsidRDefault="00534DEF" w:rsidP="000454A0">
      <w:pPr>
        <w:pStyle w:val="ActivityBody"/>
        <w:numPr>
          <w:ilvl w:val="0"/>
          <w:numId w:val="27"/>
        </w:numPr>
      </w:pPr>
      <w:r>
        <w:t>Print the results of your statistical analysis</w:t>
      </w:r>
      <w:r w:rsidR="006C66C5">
        <w:t>.</w:t>
      </w:r>
      <w:r w:rsidR="00C750CF">
        <w:t xml:space="preserve"> </w:t>
      </w:r>
      <w:r w:rsidR="006C66C5">
        <w:t>I</w:t>
      </w:r>
      <w:r w:rsidR="00C750CF">
        <w:t>nclud</w:t>
      </w:r>
      <w:r w:rsidR="006C66C5">
        <w:t>e</w:t>
      </w:r>
      <w:r w:rsidR="00C750CF">
        <w:t xml:space="preserve"> the Descriptive Statistics and histogram in a format </w:t>
      </w:r>
      <w:r w:rsidR="002543CA">
        <w:t xml:space="preserve">similar </w:t>
      </w:r>
      <w:r w:rsidR="00C750CF">
        <w:t xml:space="preserve">to that shown in </w:t>
      </w:r>
      <w:r w:rsidR="002543CA">
        <w:t xml:space="preserve">Part 1 </w:t>
      </w:r>
      <w:r w:rsidR="00C750CF">
        <w:t>number 13 above</w:t>
      </w:r>
      <w:r>
        <w:t>.</w:t>
      </w:r>
    </w:p>
    <w:p w:rsidR="003977C7" w:rsidRDefault="003977C7" w:rsidP="00C750CF">
      <w:pPr>
        <w:pStyle w:val="PictureCentered"/>
        <w:rPr>
          <w:b/>
          <w:sz w:val="32"/>
          <w:szCs w:val="32"/>
        </w:rPr>
      </w:pPr>
    </w:p>
    <w:p w:rsidR="000329DB" w:rsidRDefault="000329DB" w:rsidP="00964DC9">
      <w:pPr>
        <w:pStyle w:val="ActivityBody"/>
        <w:rPr>
          <w:b/>
        </w:rPr>
      </w:pPr>
    </w:p>
    <w:p w:rsidR="000329DB" w:rsidRDefault="000329DB" w:rsidP="00964DC9">
      <w:pPr>
        <w:pStyle w:val="ActivityBody"/>
        <w:rPr>
          <w:b/>
        </w:rPr>
      </w:pPr>
    </w:p>
    <w:p w:rsidR="00964DC9" w:rsidRDefault="00964DC9" w:rsidP="00964DC9">
      <w:pPr>
        <w:pStyle w:val="ActivityBody"/>
      </w:pPr>
      <w:r>
        <w:rPr>
          <w:b/>
        </w:rPr>
        <w:t>Part 3 (Optional)</w:t>
      </w:r>
      <w:r>
        <w:t>. Revisit Activity 3.6 Instant Challenge: Fling Machine. Use Excel to verify your answers to Conclusion question number 1.</w:t>
      </w:r>
    </w:p>
    <w:p w:rsidR="00964DC9" w:rsidRDefault="00964DC9" w:rsidP="008B76BC">
      <w:pPr>
        <w:rPr>
          <w:b/>
          <w:sz w:val="32"/>
          <w:szCs w:val="32"/>
        </w:rPr>
      </w:pPr>
    </w:p>
    <w:p w:rsidR="000329DB" w:rsidRDefault="000329D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B76BC" w:rsidRDefault="008B76BC" w:rsidP="002A7FFA">
      <w:pPr>
        <w:spacing w:after="120"/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lastRenderedPageBreak/>
        <w:t>Con</w:t>
      </w:r>
      <w:bookmarkStart w:id="0" w:name="_GoBack"/>
      <w:bookmarkEnd w:id="0"/>
      <w:r w:rsidRPr="0074582F">
        <w:rPr>
          <w:b/>
          <w:sz w:val="32"/>
          <w:szCs w:val="32"/>
        </w:rPr>
        <w:t>clusion</w:t>
      </w:r>
    </w:p>
    <w:p w:rsidR="004078D7" w:rsidRDefault="004078D7" w:rsidP="008B02FB">
      <w:pPr>
        <w:pStyle w:val="ActivityNumbers"/>
        <w:numPr>
          <w:ilvl w:val="0"/>
          <w:numId w:val="28"/>
        </w:numPr>
      </w:pPr>
      <w:r>
        <w:t>Describe the difference between population standard deviation and sample standard deviation</w:t>
      </w:r>
      <w:r w:rsidR="006C66C5">
        <w:t>.</w:t>
      </w:r>
      <w:r>
        <w:t xml:space="preserve"> Describe a scenario in which you would use each.</w:t>
      </w:r>
    </w:p>
    <w:p w:rsidR="004078D7" w:rsidRDefault="004078D7" w:rsidP="008B02FB">
      <w:pPr>
        <w:pStyle w:val="ActivityNumbers"/>
        <w:ind w:left="900"/>
      </w:pPr>
    </w:p>
    <w:p w:rsidR="00642144" w:rsidRDefault="00642144" w:rsidP="008B02FB">
      <w:pPr>
        <w:pStyle w:val="ActivityNumbers"/>
        <w:ind w:left="900"/>
      </w:pPr>
    </w:p>
    <w:p w:rsidR="004078D7" w:rsidRDefault="004078D7" w:rsidP="008B02FB">
      <w:pPr>
        <w:pStyle w:val="ActivityNumbers"/>
        <w:ind w:left="900"/>
      </w:pPr>
    </w:p>
    <w:p w:rsidR="004078D7" w:rsidRDefault="008B02FB" w:rsidP="008B02FB">
      <w:pPr>
        <w:pStyle w:val="ActivityNumbers"/>
        <w:numPr>
          <w:ilvl w:val="0"/>
          <w:numId w:val="28"/>
        </w:numPr>
      </w:pPr>
      <w:r>
        <w:t>Which type of standard deviation (population or sample) is displayed when the Data Analysis Tool is used within Excel?</w:t>
      </w:r>
    </w:p>
    <w:p w:rsidR="008B02FB" w:rsidRDefault="008B02FB" w:rsidP="008B02FB">
      <w:pPr>
        <w:pStyle w:val="ActivityNumbers"/>
        <w:ind w:left="1260"/>
      </w:pPr>
    </w:p>
    <w:p w:rsidR="008B02FB" w:rsidRDefault="008B02FB" w:rsidP="008B02FB">
      <w:pPr>
        <w:pStyle w:val="ActivityNumbers"/>
        <w:ind w:left="1260"/>
      </w:pPr>
    </w:p>
    <w:p w:rsidR="00B37689" w:rsidRDefault="00B37689" w:rsidP="008B02FB">
      <w:pPr>
        <w:pStyle w:val="ActivityNumbers"/>
        <w:numPr>
          <w:ilvl w:val="0"/>
          <w:numId w:val="28"/>
        </w:numPr>
      </w:pPr>
      <w:r>
        <w:t>How do the statistics that you calculated using Excel compare to the statistics</w:t>
      </w:r>
      <w:r w:rsidR="006C66C5">
        <w:t xml:space="preserve"> that</w:t>
      </w:r>
      <w:r>
        <w:t xml:space="preserve"> you calculated by hand for the </w:t>
      </w:r>
      <w:r w:rsidR="004078D7">
        <w:t>connector depth data</w:t>
      </w:r>
      <w:r>
        <w:t xml:space="preserve">?  </w:t>
      </w:r>
    </w:p>
    <w:p w:rsidR="00B37689" w:rsidRDefault="00B37689" w:rsidP="00B37689">
      <w:pPr>
        <w:pStyle w:val="ActivityNumbers"/>
        <w:ind w:left="720" w:hanging="360"/>
      </w:pPr>
    </w:p>
    <w:p w:rsidR="00B37689" w:rsidRDefault="00B37689" w:rsidP="00B37689">
      <w:pPr>
        <w:pStyle w:val="ActivityNumbers"/>
        <w:ind w:left="720" w:hanging="360"/>
      </w:pPr>
    </w:p>
    <w:p w:rsidR="00B37689" w:rsidRDefault="00B37689" w:rsidP="00B37689">
      <w:pPr>
        <w:pStyle w:val="ActivityNumbers"/>
        <w:ind w:left="720" w:hanging="360"/>
      </w:pPr>
    </w:p>
    <w:p w:rsidR="008B76BC" w:rsidRDefault="00B37689" w:rsidP="008B02FB">
      <w:pPr>
        <w:pStyle w:val="ActivityNumbers"/>
        <w:numPr>
          <w:ilvl w:val="0"/>
          <w:numId w:val="28"/>
        </w:numPr>
      </w:pPr>
      <w:r>
        <w:t>Other than the calculation of statistics, how could an engineer use a spreadsheet application to increase efficiency?</w:t>
      </w:r>
    </w:p>
    <w:p w:rsidR="008B76BC" w:rsidRDefault="008B76BC" w:rsidP="008B76BC">
      <w:pPr>
        <w:pStyle w:val="ActivitySection"/>
      </w:pPr>
    </w:p>
    <w:sectPr w:rsidR="008B76BC" w:rsidSect="00A87F4E">
      <w:headerReference w:type="even" r:id="rId17"/>
      <w:footerReference w:type="default" r:id="rId18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2E" w:rsidRDefault="006A032E">
      <w:r>
        <w:separator/>
      </w:r>
    </w:p>
    <w:p w:rsidR="006A032E" w:rsidRDefault="006A032E"/>
    <w:p w:rsidR="006A032E" w:rsidRDefault="006A032E"/>
  </w:endnote>
  <w:endnote w:type="continuationSeparator" w:id="0">
    <w:p w:rsidR="006A032E" w:rsidRDefault="006A032E">
      <w:r>
        <w:continuationSeparator/>
      </w:r>
    </w:p>
    <w:p w:rsidR="006A032E" w:rsidRDefault="006A032E"/>
    <w:p w:rsidR="006A032E" w:rsidRDefault="006A03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09" w:rsidRDefault="00266D09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 ● Copyright 2012</w:t>
    </w:r>
  </w:p>
  <w:p w:rsidR="00E47655" w:rsidRPr="002866F7" w:rsidRDefault="00AE3B4E" w:rsidP="00E47655">
    <w:pPr>
      <w:pStyle w:val="Footer"/>
    </w:pPr>
    <w:r>
      <w:t>IED</w:t>
    </w:r>
    <w:r w:rsidR="00122612">
      <w:t xml:space="preserve"> </w:t>
    </w:r>
    <w:r w:rsidR="00E47655" w:rsidRPr="00DA546C">
      <w:t>–</w:t>
    </w:r>
    <w:r w:rsidR="00122612">
      <w:t xml:space="preserve"> </w:t>
    </w:r>
    <w:r w:rsidR="000D046A" w:rsidRPr="000D046A">
      <w:t>Activity 3.</w:t>
    </w:r>
    <w:r w:rsidR="00964DC9">
      <w:t>7</w:t>
    </w:r>
    <w:r w:rsidR="000D046A" w:rsidRPr="000D046A">
      <w:t xml:space="preserve"> Statistical Analysis with Excel</w:t>
    </w:r>
    <w:r w:rsidR="00122612">
      <w:t xml:space="preserve"> </w:t>
    </w:r>
    <w:r w:rsidR="00E47655" w:rsidRPr="00DA546C">
      <w:t xml:space="preserve">– Page </w:t>
    </w:r>
    <w:r w:rsidR="00D416B9">
      <w:fldChar w:fldCharType="begin"/>
    </w:r>
    <w:r w:rsidR="00E47655" w:rsidRPr="00DA546C">
      <w:instrText xml:space="preserve"> PAGE </w:instrText>
    </w:r>
    <w:r w:rsidR="00D416B9">
      <w:fldChar w:fldCharType="separate"/>
    </w:r>
    <w:r w:rsidR="000329DB">
      <w:rPr>
        <w:noProof/>
      </w:rPr>
      <w:t>5</w:t>
    </w:r>
    <w:r w:rsidR="00D416B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2E" w:rsidRDefault="006A032E">
      <w:r>
        <w:separator/>
      </w:r>
    </w:p>
    <w:p w:rsidR="006A032E" w:rsidRDefault="006A032E"/>
    <w:p w:rsidR="006A032E" w:rsidRDefault="006A032E"/>
  </w:footnote>
  <w:footnote w:type="continuationSeparator" w:id="0">
    <w:p w:rsidR="006A032E" w:rsidRDefault="006A032E">
      <w:r>
        <w:continuationSeparator/>
      </w:r>
    </w:p>
    <w:p w:rsidR="006A032E" w:rsidRDefault="006A032E"/>
    <w:p w:rsidR="006A032E" w:rsidRDefault="006A03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BC" w:rsidRDefault="008B76BC"/>
  <w:p w:rsidR="008B76BC" w:rsidRDefault="008B76BC"/>
  <w:p w:rsidR="008B76BC" w:rsidRDefault="008B76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532BF"/>
    <w:multiLevelType w:val="hybridMultilevel"/>
    <w:tmpl w:val="8556C6EC"/>
    <w:lvl w:ilvl="0" w:tplc="B43034A6">
      <w:start w:val="1"/>
      <w:numFmt w:val="decimal"/>
      <w:lvlText w:val="%1."/>
      <w:lvlJc w:val="left"/>
      <w:pPr>
        <w:tabs>
          <w:tab w:val="num" w:pos="900"/>
        </w:tabs>
        <w:ind w:left="1260" w:hanging="360"/>
      </w:pPr>
      <w:rPr>
        <w:rFonts w:ascii="Arial" w:hAnsi="Arial" w:cs="Times New Roman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F50A4C1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D013353"/>
    <w:multiLevelType w:val="hybridMultilevel"/>
    <w:tmpl w:val="751E65F4"/>
    <w:lvl w:ilvl="0" w:tplc="B694BC7C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4AE00EF"/>
    <w:multiLevelType w:val="hybridMultilevel"/>
    <w:tmpl w:val="5D9CB9FA"/>
    <w:lvl w:ilvl="0" w:tplc="7166D17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7C030AE"/>
    <w:multiLevelType w:val="hybridMultilevel"/>
    <w:tmpl w:val="57221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4D4A1D"/>
    <w:multiLevelType w:val="hybridMultilevel"/>
    <w:tmpl w:val="16623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237446"/>
    <w:multiLevelType w:val="hybridMultilevel"/>
    <w:tmpl w:val="62EEB498"/>
    <w:lvl w:ilvl="0" w:tplc="6674C4F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F94E48"/>
    <w:multiLevelType w:val="hybridMultilevel"/>
    <w:tmpl w:val="D822321E"/>
    <w:lvl w:ilvl="0" w:tplc="B43034A6">
      <w:start w:val="1"/>
      <w:numFmt w:val="decimal"/>
      <w:lvlText w:val="%1."/>
      <w:lvlJc w:val="left"/>
      <w:pPr>
        <w:tabs>
          <w:tab w:val="num" w:pos="900"/>
        </w:tabs>
        <w:ind w:left="1260" w:hanging="360"/>
      </w:pPr>
      <w:rPr>
        <w:rFonts w:ascii="Arial" w:hAnsi="Arial" w:cs="Times New Roman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F50A4C1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32D1072"/>
    <w:multiLevelType w:val="hybridMultilevel"/>
    <w:tmpl w:val="19145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D72A2D"/>
    <w:multiLevelType w:val="hybridMultilevel"/>
    <w:tmpl w:val="1AD0134A"/>
    <w:lvl w:ilvl="0" w:tplc="05F4DFB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D2469B"/>
    <w:multiLevelType w:val="hybridMultilevel"/>
    <w:tmpl w:val="F6ACE83A"/>
    <w:lvl w:ilvl="0" w:tplc="B694BC7C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5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4"/>
  </w:num>
  <w:num w:numId="10">
    <w:abstractNumId w:val="21"/>
  </w:num>
  <w:num w:numId="11">
    <w:abstractNumId w:val="19"/>
  </w:num>
  <w:num w:numId="12">
    <w:abstractNumId w:val="7"/>
  </w:num>
  <w:num w:numId="13">
    <w:abstractNumId w:val="0"/>
  </w:num>
  <w:num w:numId="14">
    <w:abstractNumId w:val="2"/>
  </w:num>
  <w:num w:numId="15">
    <w:abstractNumId w:val="0"/>
  </w:num>
  <w:num w:numId="16">
    <w:abstractNumId w:val="10"/>
  </w:num>
  <w:num w:numId="17">
    <w:abstractNumId w:val="5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9"/>
  </w:num>
  <w:num w:numId="21">
    <w:abstractNumId w:val="16"/>
  </w:num>
  <w:num w:numId="22">
    <w:abstractNumId w:val="20"/>
  </w:num>
  <w:num w:numId="23">
    <w:abstractNumId w:val="19"/>
    <w:lvlOverride w:ilvl="0">
      <w:startOverride w:val="1"/>
    </w:lvlOverride>
  </w:num>
  <w:num w:numId="24">
    <w:abstractNumId w:val="17"/>
  </w:num>
  <w:num w:numId="25">
    <w:abstractNumId w:val="18"/>
  </w:num>
  <w:num w:numId="26">
    <w:abstractNumId w:val="24"/>
  </w:num>
  <w:num w:numId="27">
    <w:abstractNumId w:val="8"/>
  </w:num>
  <w:num w:numId="28">
    <w:abstractNumId w:val="6"/>
  </w:num>
  <w:num w:numId="29">
    <w:abstractNumId w:val="23"/>
  </w:num>
  <w:num w:numId="3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ttachedTemplate r:id="rId1"/>
  <w:stylePaneFormatFilter w:val="30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F4A07"/>
    <w:rsid w:val="00015532"/>
    <w:rsid w:val="000329DB"/>
    <w:rsid w:val="000400A5"/>
    <w:rsid w:val="00040E2D"/>
    <w:rsid w:val="000454A0"/>
    <w:rsid w:val="00070D89"/>
    <w:rsid w:val="000851A3"/>
    <w:rsid w:val="000B2C6F"/>
    <w:rsid w:val="000C2C78"/>
    <w:rsid w:val="000D046A"/>
    <w:rsid w:val="000D4766"/>
    <w:rsid w:val="00101BB4"/>
    <w:rsid w:val="00103947"/>
    <w:rsid w:val="00105257"/>
    <w:rsid w:val="00110A4D"/>
    <w:rsid w:val="0012055F"/>
    <w:rsid w:val="00122612"/>
    <w:rsid w:val="00133CDC"/>
    <w:rsid w:val="001818A3"/>
    <w:rsid w:val="00193ED3"/>
    <w:rsid w:val="001C078D"/>
    <w:rsid w:val="001F667C"/>
    <w:rsid w:val="00232D14"/>
    <w:rsid w:val="00236268"/>
    <w:rsid w:val="0024594D"/>
    <w:rsid w:val="00246601"/>
    <w:rsid w:val="002543CA"/>
    <w:rsid w:val="00256414"/>
    <w:rsid w:val="00261CC9"/>
    <w:rsid w:val="00266D09"/>
    <w:rsid w:val="002875F9"/>
    <w:rsid w:val="00291FDD"/>
    <w:rsid w:val="00292F3A"/>
    <w:rsid w:val="0029417B"/>
    <w:rsid w:val="002A7FFA"/>
    <w:rsid w:val="002D7308"/>
    <w:rsid w:val="002E18BC"/>
    <w:rsid w:val="002F7401"/>
    <w:rsid w:val="003007EF"/>
    <w:rsid w:val="003055A2"/>
    <w:rsid w:val="00352B9B"/>
    <w:rsid w:val="00353AE9"/>
    <w:rsid w:val="00371CE8"/>
    <w:rsid w:val="00385688"/>
    <w:rsid w:val="003977C7"/>
    <w:rsid w:val="003B6039"/>
    <w:rsid w:val="003E15FD"/>
    <w:rsid w:val="003F7145"/>
    <w:rsid w:val="004078D7"/>
    <w:rsid w:val="004330DD"/>
    <w:rsid w:val="0044185C"/>
    <w:rsid w:val="00445C1E"/>
    <w:rsid w:val="00451FB5"/>
    <w:rsid w:val="00461BF4"/>
    <w:rsid w:val="00462ED1"/>
    <w:rsid w:val="00490C5A"/>
    <w:rsid w:val="00494CDB"/>
    <w:rsid w:val="004B766A"/>
    <w:rsid w:val="004C57C9"/>
    <w:rsid w:val="004D5385"/>
    <w:rsid w:val="00530FAE"/>
    <w:rsid w:val="00534DEF"/>
    <w:rsid w:val="00570EC3"/>
    <w:rsid w:val="005B1CE6"/>
    <w:rsid w:val="005B3E06"/>
    <w:rsid w:val="005E1523"/>
    <w:rsid w:val="005E6B16"/>
    <w:rsid w:val="005E71A4"/>
    <w:rsid w:val="005F4A07"/>
    <w:rsid w:val="005F6972"/>
    <w:rsid w:val="00613C07"/>
    <w:rsid w:val="00620458"/>
    <w:rsid w:val="006242C4"/>
    <w:rsid w:val="00630FA5"/>
    <w:rsid w:val="0063702E"/>
    <w:rsid w:val="00642144"/>
    <w:rsid w:val="00646BF4"/>
    <w:rsid w:val="00666EFE"/>
    <w:rsid w:val="00681BF1"/>
    <w:rsid w:val="006A032E"/>
    <w:rsid w:val="006A4588"/>
    <w:rsid w:val="006C39C6"/>
    <w:rsid w:val="006C66C5"/>
    <w:rsid w:val="006E4B44"/>
    <w:rsid w:val="006F21C0"/>
    <w:rsid w:val="006F23CC"/>
    <w:rsid w:val="006F7A31"/>
    <w:rsid w:val="007306B0"/>
    <w:rsid w:val="007358FF"/>
    <w:rsid w:val="00743E3D"/>
    <w:rsid w:val="00765FEC"/>
    <w:rsid w:val="00771119"/>
    <w:rsid w:val="00782C93"/>
    <w:rsid w:val="007A5B5B"/>
    <w:rsid w:val="007B17B0"/>
    <w:rsid w:val="007F11AB"/>
    <w:rsid w:val="007F7910"/>
    <w:rsid w:val="00803541"/>
    <w:rsid w:val="0083045A"/>
    <w:rsid w:val="00833AD9"/>
    <w:rsid w:val="008471DC"/>
    <w:rsid w:val="00882BEC"/>
    <w:rsid w:val="008A0941"/>
    <w:rsid w:val="008B02FB"/>
    <w:rsid w:val="008B76BC"/>
    <w:rsid w:val="008C1D3B"/>
    <w:rsid w:val="008C55BA"/>
    <w:rsid w:val="008C738B"/>
    <w:rsid w:val="008D0952"/>
    <w:rsid w:val="00912674"/>
    <w:rsid w:val="009156BD"/>
    <w:rsid w:val="009318E9"/>
    <w:rsid w:val="009457DF"/>
    <w:rsid w:val="009465A9"/>
    <w:rsid w:val="009510A2"/>
    <w:rsid w:val="00956B81"/>
    <w:rsid w:val="00960B3A"/>
    <w:rsid w:val="00964DC9"/>
    <w:rsid w:val="00985F9E"/>
    <w:rsid w:val="009A1D3C"/>
    <w:rsid w:val="009A5656"/>
    <w:rsid w:val="009A6E9A"/>
    <w:rsid w:val="009D5AFC"/>
    <w:rsid w:val="009D6DDE"/>
    <w:rsid w:val="009F698B"/>
    <w:rsid w:val="00A052DC"/>
    <w:rsid w:val="00A3170C"/>
    <w:rsid w:val="00A46CFD"/>
    <w:rsid w:val="00A75233"/>
    <w:rsid w:val="00A82D31"/>
    <w:rsid w:val="00A87F4E"/>
    <w:rsid w:val="00AA1811"/>
    <w:rsid w:val="00AA32BB"/>
    <w:rsid w:val="00AE3B4E"/>
    <w:rsid w:val="00AF2CC5"/>
    <w:rsid w:val="00B140B6"/>
    <w:rsid w:val="00B37689"/>
    <w:rsid w:val="00B711A1"/>
    <w:rsid w:val="00B72043"/>
    <w:rsid w:val="00B865DB"/>
    <w:rsid w:val="00B93AC8"/>
    <w:rsid w:val="00BA728D"/>
    <w:rsid w:val="00BB3FAE"/>
    <w:rsid w:val="00BD2461"/>
    <w:rsid w:val="00BE2088"/>
    <w:rsid w:val="00C128F0"/>
    <w:rsid w:val="00C34DB3"/>
    <w:rsid w:val="00C47F9A"/>
    <w:rsid w:val="00C555DE"/>
    <w:rsid w:val="00C62238"/>
    <w:rsid w:val="00C750CF"/>
    <w:rsid w:val="00C7697F"/>
    <w:rsid w:val="00C812F3"/>
    <w:rsid w:val="00C8282C"/>
    <w:rsid w:val="00C82C46"/>
    <w:rsid w:val="00C845B9"/>
    <w:rsid w:val="00C92821"/>
    <w:rsid w:val="00CA3DBE"/>
    <w:rsid w:val="00CA4DB3"/>
    <w:rsid w:val="00CC105B"/>
    <w:rsid w:val="00CC28A5"/>
    <w:rsid w:val="00D111EB"/>
    <w:rsid w:val="00D135FD"/>
    <w:rsid w:val="00D416B9"/>
    <w:rsid w:val="00D51F0E"/>
    <w:rsid w:val="00D722B2"/>
    <w:rsid w:val="00D85E7F"/>
    <w:rsid w:val="00DB3702"/>
    <w:rsid w:val="00DC3F03"/>
    <w:rsid w:val="00DD0FFF"/>
    <w:rsid w:val="00DF6E65"/>
    <w:rsid w:val="00E06BE9"/>
    <w:rsid w:val="00E47655"/>
    <w:rsid w:val="00E50501"/>
    <w:rsid w:val="00E54000"/>
    <w:rsid w:val="00E816F3"/>
    <w:rsid w:val="00E91D9B"/>
    <w:rsid w:val="00E923B6"/>
    <w:rsid w:val="00EA4B37"/>
    <w:rsid w:val="00EA780D"/>
    <w:rsid w:val="00EE06DE"/>
    <w:rsid w:val="00EE36A9"/>
    <w:rsid w:val="00F1658A"/>
    <w:rsid w:val="00F23CB3"/>
    <w:rsid w:val="00F3311E"/>
    <w:rsid w:val="00F358FF"/>
    <w:rsid w:val="00F47030"/>
    <w:rsid w:val="00F510D2"/>
    <w:rsid w:val="00F93200"/>
    <w:rsid w:val="00FA24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C750CF"/>
    <w:pPr>
      <w:ind w:left="720"/>
      <w:contextualSpacing/>
    </w:pPr>
  </w:style>
  <w:style w:type="character" w:customStyle="1" w:styleId="ActivityBodyChar">
    <w:name w:val="Activity Body Char"/>
    <w:basedOn w:val="DefaultParagraphFont"/>
    <w:link w:val="ActivityBody"/>
    <w:rsid w:val="005E6B1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styleId="ListParagraph">
    <w:name w:val="List Paragraph"/>
    <w:basedOn w:val="Normal"/>
    <w:rsid w:val="00C75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1</TotalTime>
  <Pages>7</Pages>
  <Words>1016</Words>
  <Characters>5332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3.8 Statistical Analysis with Excel (PREVIEW)</vt:lpstr>
    </vt:vector>
  </TitlesOfParts>
  <Company>Project Lead The Way, Inc.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3.7 Statistical Analysis with Excel (PREVIEW)</dc:title>
  <dc:subject>IED – Lesson X.Y - Lesson Title</dc:subject>
  <dc:creator>IED Curriculum Team</dc:creator>
  <cp:lastModifiedBy>tbeatty</cp:lastModifiedBy>
  <cp:revision>2</cp:revision>
  <cp:lastPrinted>2004-08-10T19:51:00Z</cp:lastPrinted>
  <dcterms:created xsi:type="dcterms:W3CDTF">2013-08-07T16:46:00Z</dcterms:created>
  <dcterms:modified xsi:type="dcterms:W3CDTF">2013-08-07T16:46:00Z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