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BC" w:rsidRDefault="00DC464B" w:rsidP="008B76BC">
      <w:pPr>
        <w:pStyle w:val="Picture"/>
      </w:pPr>
      <w:r>
        <w:rPr>
          <w:noProof/>
          <w:color w:val="002060"/>
          <w:sz w:val="40"/>
        </w:rPr>
        <w:drawing>
          <wp:inline distT="0" distB="0" distL="0" distR="0" wp14:anchorId="39DD23C7" wp14:editId="73B24F7F">
            <wp:extent cx="2638425" cy="457200"/>
            <wp:effectExtent l="0" t="0" r="9525" b="0"/>
            <wp:docPr id="3" name="Picture 3"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457200"/>
                    </a:xfrm>
                    <a:prstGeom prst="rect">
                      <a:avLst/>
                    </a:prstGeom>
                    <a:noFill/>
                    <a:ln>
                      <a:noFill/>
                    </a:ln>
                  </pic:spPr>
                </pic:pic>
              </a:graphicData>
            </a:graphic>
          </wp:inline>
        </w:drawing>
      </w:r>
    </w:p>
    <w:p w:rsidR="008B76BC" w:rsidRPr="00DC464B" w:rsidRDefault="00DC464B" w:rsidP="00DC464B">
      <w:pPr>
        <w:pStyle w:val="Picture"/>
        <w:jc w:val="left"/>
        <w:rPr>
          <w:b/>
          <w:color w:val="002060"/>
          <w:sz w:val="40"/>
          <w:szCs w:val="40"/>
        </w:rPr>
      </w:pPr>
      <w:r w:rsidRPr="00DC464B">
        <w:rPr>
          <w:b/>
          <w:color w:val="002060"/>
          <w:sz w:val="40"/>
          <w:szCs w:val="40"/>
        </w:rPr>
        <w:t>Activity 5.1 Calculating Properties of Shapes</w:t>
      </w:r>
    </w:p>
    <w:p w:rsidR="008B76BC" w:rsidRPr="00DC464B" w:rsidRDefault="008B76BC" w:rsidP="008B76BC">
      <w:pPr>
        <w:rPr>
          <w:sz w:val="20"/>
          <w:szCs w:val="20"/>
        </w:rPr>
      </w:pPr>
      <w:bookmarkStart w:id="0" w:name="_GoBack"/>
      <w:bookmarkEnd w:id="0"/>
    </w:p>
    <w:p w:rsidR="008B76BC" w:rsidRPr="00DC464B" w:rsidRDefault="008B76BC" w:rsidP="008B76BC">
      <w:pPr>
        <w:pStyle w:val="ActivitySection"/>
        <w:rPr>
          <w:sz w:val="28"/>
          <w:szCs w:val="28"/>
        </w:rPr>
      </w:pPr>
      <w:r w:rsidRPr="00DC464B">
        <w:rPr>
          <w:sz w:val="28"/>
          <w:szCs w:val="28"/>
        </w:rPr>
        <w:t>Introduction</w:t>
      </w:r>
    </w:p>
    <w:p w:rsidR="00334DD0" w:rsidRDefault="00334DD0" w:rsidP="00334DD0">
      <w:pPr>
        <w:pStyle w:val="ActivityBody"/>
      </w:pPr>
      <w:r w:rsidRPr="00B215FD">
        <w:t>If you were given the responsibility of painting a room, how would you know how much paint to purchase for the job? If you were told to purchase enough carpet to cover all the bedroom</w:t>
      </w:r>
      <w:r>
        <w:t xml:space="preserve"> floor</w:t>
      </w:r>
      <w:r w:rsidRPr="00B215FD">
        <w:t xml:space="preserve">s in your home, how would you </w:t>
      </w:r>
      <w:r>
        <w:t>communicate the amount of carpet needed to the salesperson</w:t>
      </w:r>
      <w:r w:rsidRPr="00B215FD">
        <w:t xml:space="preserve">? If you had to place an order for new shingles for the roof of your home, how would you determine the </w:t>
      </w:r>
      <w:r>
        <w:t>number</w:t>
      </w:r>
      <w:r w:rsidRPr="00B215FD">
        <w:t xml:space="preserve"> of shingles needed?</w:t>
      </w:r>
      <w:r>
        <w:t xml:space="preserve"> </w:t>
      </w:r>
      <w:r w:rsidRPr="00B215FD">
        <w:t>Aside from the fact that each of the</w:t>
      </w:r>
      <w:r>
        <w:t>se</w:t>
      </w:r>
      <w:r w:rsidRPr="00B215FD">
        <w:t xml:space="preserve"> questions deals with home improvement issues, they all center on the concept of area.</w:t>
      </w:r>
    </w:p>
    <w:p w:rsidR="00334DD0" w:rsidRPr="007A44A6" w:rsidRDefault="00334DD0" w:rsidP="00334DD0"/>
    <w:p w:rsidR="00334DD0" w:rsidRPr="00B215FD" w:rsidRDefault="00334DD0" w:rsidP="00334DD0">
      <w:pPr>
        <w:pStyle w:val="ActivityBody"/>
      </w:pPr>
      <w:r w:rsidRPr="00B215FD">
        <w:t>Area describes the measure of a two-dimensional surface. One example of how area is used in engineering is the calculation of stress that develops in an object that is subjected to an external load. If you have ever stretched a rubber</w:t>
      </w:r>
      <w:r w:rsidR="00197A77">
        <w:t xml:space="preserve"> </w:t>
      </w:r>
      <w:r w:rsidRPr="00B215FD">
        <w:t>band to the point that it breaks, then you have applied an external load to an object that has a constant cross-sectional area. In doing so, you caused stress to build up inside the rubber</w:t>
      </w:r>
      <w:r w:rsidR="00197A77">
        <w:t xml:space="preserve"> </w:t>
      </w:r>
      <w:r w:rsidRPr="00B215FD">
        <w:t>band until it broke. Another example of how area is used in engineering is the calculation of beam deflection. If you have ever walked across a fallen tree in an effort to cross a creek, then you have experienced the concept of deflection. If the tree had a small diameter, then the amount of deflection would be significant and noticeable. If the tree had a large trunk, then the amount of deflection was probably too small to feel or notice.</w:t>
      </w:r>
    </w:p>
    <w:p w:rsidR="008B76BC" w:rsidRPr="00443166" w:rsidRDefault="008B76BC" w:rsidP="008B76BC">
      <w:pPr>
        <w:pStyle w:val="ActivityBody"/>
      </w:pPr>
    </w:p>
    <w:p w:rsidR="008B76BC" w:rsidRPr="00DC464B" w:rsidRDefault="008B76BC" w:rsidP="008B76BC">
      <w:pPr>
        <w:pStyle w:val="ActivitySection"/>
        <w:rPr>
          <w:sz w:val="28"/>
          <w:szCs w:val="28"/>
        </w:rPr>
      </w:pPr>
      <w:r w:rsidRPr="00DC464B">
        <w:rPr>
          <w:sz w:val="28"/>
          <w:szCs w:val="28"/>
        </w:rPr>
        <w:t>Equipment</w:t>
      </w:r>
    </w:p>
    <w:p w:rsidR="008B76BC" w:rsidRPr="00261CC9" w:rsidRDefault="008B76BC" w:rsidP="008B76BC">
      <w:pPr>
        <w:pStyle w:val="Activitybullet"/>
        <w:numPr>
          <w:ilvl w:val="0"/>
          <w:numId w:val="13"/>
        </w:numPr>
        <w:rPr>
          <w:rFonts w:cs="Arial"/>
        </w:rPr>
      </w:pPr>
      <w:r w:rsidRPr="00261CC9">
        <w:rPr>
          <w:rFonts w:cs="Arial"/>
        </w:rPr>
        <w:t>Engineering notebook</w:t>
      </w:r>
    </w:p>
    <w:p w:rsidR="008B76BC" w:rsidRPr="00334DD0" w:rsidRDefault="008B76BC" w:rsidP="008B76BC">
      <w:pPr>
        <w:pStyle w:val="Activitybullet"/>
        <w:numPr>
          <w:ilvl w:val="0"/>
          <w:numId w:val="13"/>
        </w:numPr>
      </w:pPr>
      <w:r w:rsidRPr="00334DD0">
        <w:rPr>
          <w:rFonts w:cs="Arial"/>
        </w:rPr>
        <w:t>Pencil</w:t>
      </w:r>
    </w:p>
    <w:p w:rsidR="00334DD0" w:rsidRDefault="00334DD0" w:rsidP="008B76BC">
      <w:pPr>
        <w:pStyle w:val="Activitybullet"/>
        <w:numPr>
          <w:ilvl w:val="0"/>
          <w:numId w:val="13"/>
        </w:numPr>
      </w:pPr>
      <w:r>
        <w:rPr>
          <w:rFonts w:cs="Arial"/>
        </w:rPr>
        <w:t>Calculator</w:t>
      </w:r>
    </w:p>
    <w:p w:rsidR="008B76BC" w:rsidRPr="00DC464B" w:rsidRDefault="008B76BC" w:rsidP="008B76BC">
      <w:pPr>
        <w:pStyle w:val="ActivitySection"/>
        <w:tabs>
          <w:tab w:val="left" w:pos="6488"/>
        </w:tabs>
        <w:rPr>
          <w:sz w:val="28"/>
          <w:szCs w:val="28"/>
        </w:rPr>
      </w:pPr>
      <w:r w:rsidRPr="00DC464B">
        <w:rPr>
          <w:sz w:val="28"/>
          <w:szCs w:val="28"/>
        </w:rPr>
        <w:t>Procedure</w:t>
      </w:r>
    </w:p>
    <w:p w:rsidR="00C724AF" w:rsidRPr="00601AA6" w:rsidRDefault="00C724AF" w:rsidP="00C724AF">
      <w:pPr>
        <w:pStyle w:val="ActivityBody"/>
      </w:pPr>
      <w:r w:rsidRPr="00601AA6">
        <w:t>In this activity you will broaden you</w:t>
      </w:r>
      <w:r>
        <w:t>r</w:t>
      </w:r>
      <w:r w:rsidRPr="00601AA6">
        <w:t xml:space="preserve"> knowledge of shapes and your ability to sketch them. You will also learn how to calculate the dimensions</w:t>
      </w:r>
      <w:r>
        <w:t xml:space="preserve"> and area of</w:t>
      </w:r>
      <w:r w:rsidRPr="00601AA6">
        <w:t xml:space="preserve"> a shape. Use points, construction lines, and object lines to </w:t>
      </w:r>
      <w:r>
        <w:t>sketch</w:t>
      </w:r>
      <w:r w:rsidRPr="00601AA6">
        <w:t xml:space="preserve"> the shapes</w:t>
      </w:r>
      <w:r>
        <w:t xml:space="preserve"> described in the first seven word problems</w:t>
      </w:r>
      <w:r w:rsidRPr="00601AA6">
        <w:t xml:space="preserve">. </w:t>
      </w:r>
      <w:r>
        <w:t>Use the notes contained in your engineer</w:t>
      </w:r>
      <w:r w:rsidR="00197A77">
        <w:t>ing</w:t>
      </w:r>
      <w:r>
        <w:t xml:space="preserve"> notebook to help you perform the necessary calculations. Calculator use is encouraged, but you must s</w:t>
      </w:r>
      <w:r w:rsidRPr="00601AA6">
        <w:t xml:space="preserve">how all </w:t>
      </w:r>
      <w:r>
        <w:t xml:space="preserve">of your </w:t>
      </w:r>
      <w:r w:rsidRPr="00601AA6">
        <w:t>work.</w:t>
      </w:r>
    </w:p>
    <w:p w:rsidR="00C724AF" w:rsidRPr="007A44A6" w:rsidRDefault="00C724AF" w:rsidP="00C724AF"/>
    <w:p w:rsidR="00C724AF" w:rsidRDefault="00C724AF" w:rsidP="00C724AF">
      <w:pPr>
        <w:pStyle w:val="ActivityNumbers"/>
        <w:sectPr w:rsidR="00C724AF" w:rsidSect="008B2B41">
          <w:footerReference w:type="default" r:id="rId9"/>
          <w:pgSz w:w="12240" w:h="15840" w:code="1"/>
          <w:pgMar w:top="720" w:right="1440" w:bottom="1440" w:left="1440" w:header="720" w:footer="720" w:gutter="0"/>
          <w:cols w:space="720"/>
          <w:docGrid w:linePitch="360"/>
        </w:sectPr>
      </w:pPr>
    </w:p>
    <w:p w:rsidR="00C724AF" w:rsidRDefault="00C724AF" w:rsidP="00C724AF">
      <w:pPr>
        <w:pStyle w:val="ActivityNumbers"/>
      </w:pPr>
      <w:r>
        <w:lastRenderedPageBreak/>
        <w:t>Use the sketch below to calculate the area of the square. Add all linear dimensions to the sketch that were used in the calculations. Note: each grid unit = 1 inch</w:t>
      </w:r>
      <w:r w:rsidR="00197A77">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430" w:rsidTr="004F0430">
        <w:trPr>
          <w:jc w:val="center"/>
        </w:trPr>
        <w:tc>
          <w:tcPr>
            <w:tcW w:w="9576" w:type="dxa"/>
          </w:tcPr>
          <w:p w:rsidR="004F0430" w:rsidRDefault="004F0430" w:rsidP="004F0430">
            <w:pPr>
              <w:pStyle w:val="ActivityNumbers"/>
              <w:numPr>
                <w:ilvl w:val="0"/>
                <w:numId w:val="0"/>
              </w:numPr>
              <w:jc w:val="center"/>
            </w:pPr>
            <w:r>
              <w:rPr>
                <w:noProof/>
              </w:rPr>
              <w:drawing>
                <wp:inline distT="0" distB="0" distL="0" distR="0" wp14:anchorId="67EC6E27" wp14:editId="744AC813">
                  <wp:extent cx="4905375" cy="2730961"/>
                  <wp:effectExtent l="0" t="0" r="0" b="0"/>
                  <wp:docPr id="9" name="Picture 9" descr="area_problem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a_problem1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8613" cy="2732764"/>
                          </a:xfrm>
                          <a:prstGeom prst="rect">
                            <a:avLst/>
                          </a:prstGeom>
                          <a:noFill/>
                          <a:ln>
                            <a:noFill/>
                          </a:ln>
                        </pic:spPr>
                      </pic:pic>
                    </a:graphicData>
                  </a:graphic>
                </wp:inline>
              </w:drawing>
            </w:r>
          </w:p>
        </w:tc>
      </w:tr>
    </w:tbl>
    <w:p w:rsidR="00984425" w:rsidRDefault="00984425" w:rsidP="00984425">
      <w:pPr>
        <w:pStyle w:val="ActivityNumbers"/>
        <w:numPr>
          <w:ilvl w:val="0"/>
          <w:numId w:val="0"/>
        </w:numPr>
        <w:ind w:left="360"/>
      </w:pPr>
    </w:p>
    <w:p w:rsidR="002C574E" w:rsidRPr="001B2379" w:rsidRDefault="002C574E" w:rsidP="002C574E">
      <w:pPr>
        <w:pStyle w:val="ActivityNumbers"/>
      </w:pPr>
      <w:r>
        <w:t xml:space="preserve">The area of the square represented above is revised to be </w:t>
      </w:r>
      <w:proofErr w:type="gramStart"/>
      <w:r>
        <w:t>90.25 in.</w:t>
      </w:r>
      <w:r w:rsidRPr="002C574E">
        <w:rPr>
          <w:vertAlign w:val="superscript"/>
        </w:rPr>
        <w:t>2</w:t>
      </w:r>
      <w:proofErr w:type="gramEnd"/>
      <w:r>
        <w:t>.  Note that the original grid spacing no longer applies.</w:t>
      </w:r>
    </w:p>
    <w:p w:rsidR="002C574E" w:rsidRDefault="002C574E" w:rsidP="002C574E">
      <w:pPr>
        <w:pStyle w:val="ActivityNumbers"/>
        <w:numPr>
          <w:ilvl w:val="1"/>
          <w:numId w:val="11"/>
        </w:numPr>
      </w:pPr>
      <w:r>
        <w:t xml:space="preserve">What is the side length of the square? </w:t>
      </w:r>
      <w:r w:rsidR="00F64C6C">
        <w:t>Justify your answer.</w:t>
      </w:r>
    </w:p>
    <w:p w:rsidR="00F64C6C" w:rsidRDefault="00F64C6C" w:rsidP="002C574E">
      <w:pPr>
        <w:pStyle w:val="ActivityNumbers"/>
        <w:numPr>
          <w:ilvl w:val="0"/>
          <w:numId w:val="0"/>
        </w:numPr>
        <w:ind w:left="1440"/>
      </w:pPr>
    </w:p>
    <w:p w:rsidR="002C574E" w:rsidRDefault="002C574E" w:rsidP="002C574E">
      <w:pPr>
        <w:pStyle w:val="ActivityNumbers"/>
        <w:numPr>
          <w:ilvl w:val="1"/>
          <w:numId w:val="11"/>
        </w:numPr>
      </w:pPr>
      <w:r>
        <w:t xml:space="preserve">Using this length, what </w:t>
      </w:r>
      <w:r w:rsidR="00BB762C">
        <w:t>would be</w:t>
      </w:r>
      <w:r>
        <w:t xml:space="preserve"> the corresponding grid spacing for the sketch</w:t>
      </w:r>
      <w:r w:rsidR="00BB762C">
        <w:t xml:space="preserve"> above</w:t>
      </w:r>
      <w:r>
        <w:t>?</w:t>
      </w:r>
      <w:r w:rsidR="00F64C6C">
        <w:t xml:space="preserve"> Justify your answer.</w:t>
      </w:r>
    </w:p>
    <w:p w:rsidR="00F64C6C" w:rsidRDefault="00F64C6C" w:rsidP="00984425">
      <w:pPr>
        <w:pStyle w:val="ActivityNumbers"/>
        <w:numPr>
          <w:ilvl w:val="0"/>
          <w:numId w:val="0"/>
        </w:numPr>
        <w:ind w:left="720" w:hanging="360"/>
      </w:pPr>
    </w:p>
    <w:p w:rsidR="00F64C6C" w:rsidRDefault="00984425" w:rsidP="00984425">
      <w:pPr>
        <w:pStyle w:val="ActivityNumbers"/>
        <w:numPr>
          <w:ilvl w:val="1"/>
          <w:numId w:val="21"/>
        </w:numPr>
      </w:pPr>
      <w:r>
        <w:t>What size circle would you cut out of the square in order to have a remaining area of 66.5 in</w:t>
      </w:r>
      <w:r>
        <w:rPr>
          <w:vertAlign w:val="superscript"/>
        </w:rPr>
        <w:t>2</w:t>
      </w:r>
      <w:r>
        <w:t xml:space="preserve">?  </w:t>
      </w:r>
      <w:r w:rsidR="00F64C6C">
        <w:t>Justify your answer.</w:t>
      </w:r>
    </w:p>
    <w:p w:rsidR="00F64C6C" w:rsidRDefault="00F64C6C" w:rsidP="00F64C6C">
      <w:pPr>
        <w:pStyle w:val="ActivityNumbers"/>
        <w:numPr>
          <w:ilvl w:val="0"/>
          <w:numId w:val="0"/>
        </w:numPr>
        <w:ind w:left="1080"/>
      </w:pPr>
    </w:p>
    <w:p w:rsidR="00984425" w:rsidRDefault="00F64C6C" w:rsidP="00984425">
      <w:pPr>
        <w:pStyle w:val="ActivityNumbers"/>
        <w:numPr>
          <w:ilvl w:val="1"/>
          <w:numId w:val="21"/>
        </w:numPr>
      </w:pPr>
      <w:r>
        <w:t xml:space="preserve">Apply all necessary annotations and dimensions to size the shapes and locate the circle in the center of the square. </w:t>
      </w:r>
    </w:p>
    <w:p w:rsidR="00F64C6C" w:rsidRDefault="00F64C6C" w:rsidP="00F64C6C">
      <w:pPr>
        <w:pStyle w:val="ListParagraph"/>
      </w:pPr>
    </w:p>
    <w:p w:rsidR="00F64C6C" w:rsidRDefault="00F64C6C" w:rsidP="00F64C6C">
      <w:pPr>
        <w:pStyle w:val="ActivityNumbers"/>
        <w:numPr>
          <w:ilvl w:val="0"/>
          <w:numId w:val="0"/>
        </w:numPr>
        <w:ind w:left="1080"/>
      </w:pPr>
    </w:p>
    <w:p w:rsidR="00984425" w:rsidRDefault="00984425" w:rsidP="00F64C6C">
      <w:pPr>
        <w:pStyle w:val="ActivityNumbers"/>
        <w:numPr>
          <w:ilvl w:val="0"/>
          <w:numId w:val="0"/>
        </w:numPr>
        <w:ind w:left="720" w:hanging="360"/>
        <w:jc w:val="center"/>
      </w:pPr>
      <w:r>
        <w:rPr>
          <w:noProof/>
        </w:rPr>
        <w:drawing>
          <wp:inline distT="0" distB="0" distL="0" distR="0" wp14:anchorId="0A36A341" wp14:editId="6D21A098">
            <wp:extent cx="1390650" cy="136683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897" cy="1367079"/>
                    </a:xfrm>
                    <a:prstGeom prst="rect">
                      <a:avLst/>
                    </a:prstGeom>
                    <a:noFill/>
                    <a:ln>
                      <a:noFill/>
                    </a:ln>
                  </pic:spPr>
                </pic:pic>
              </a:graphicData>
            </a:graphic>
          </wp:inline>
        </w:drawing>
      </w:r>
    </w:p>
    <w:p w:rsidR="00984425" w:rsidRDefault="00984425" w:rsidP="00984425">
      <w:pPr>
        <w:pStyle w:val="ActivityNumbers"/>
        <w:numPr>
          <w:ilvl w:val="0"/>
          <w:numId w:val="0"/>
        </w:numPr>
        <w:ind w:left="720" w:hanging="360"/>
        <w:jc w:val="center"/>
      </w:pPr>
    </w:p>
    <w:p w:rsidR="00C724AF" w:rsidRDefault="00C724AF" w:rsidP="00C724AF">
      <w:pPr>
        <w:pStyle w:val="ActivityNumbers"/>
      </w:pPr>
      <w:r>
        <w:lastRenderedPageBreak/>
        <w:t>Complete the sketch of the rectangle. It must have an area of 2.25 in</w:t>
      </w:r>
      <w:r w:rsidR="00197A77">
        <w:t>.</w:t>
      </w:r>
      <w:r w:rsidRPr="009C7B6D">
        <w:rPr>
          <w:vertAlign w:val="superscript"/>
        </w:rPr>
        <w:t>2</w:t>
      </w:r>
      <w:r w:rsidR="00197A77">
        <w:t xml:space="preserve"> </w:t>
      </w:r>
      <w:proofErr w:type="gramStart"/>
      <w:r>
        <w:t>Prove</w:t>
      </w:r>
      <w:proofErr w:type="gramEnd"/>
      <w:r>
        <w:t xml:space="preserve"> the </w:t>
      </w:r>
      <w:r w:rsidR="00BB762C">
        <w:t>enclosed area</w:t>
      </w:r>
      <w:r>
        <w:t xml:space="preserve"> by dimensioning the sketch and showing the area calculation. Show only those dimensions needed for the area calculation. Note: each grid unit = </w:t>
      </w:r>
      <w:r w:rsidR="00C92EDE">
        <w:t>0</w:t>
      </w:r>
      <w:r>
        <w:t>.25 inch</w:t>
      </w:r>
      <w:r w:rsidR="00197A77">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430" w:rsidTr="004F0430">
        <w:trPr>
          <w:jc w:val="center"/>
        </w:trPr>
        <w:tc>
          <w:tcPr>
            <w:tcW w:w="9576" w:type="dxa"/>
          </w:tcPr>
          <w:p w:rsidR="004F0430" w:rsidRDefault="004F0430" w:rsidP="004F0430">
            <w:pPr>
              <w:pStyle w:val="ActivityNumbers"/>
              <w:numPr>
                <w:ilvl w:val="0"/>
                <w:numId w:val="0"/>
              </w:numPr>
              <w:jc w:val="center"/>
            </w:pPr>
            <w:r>
              <w:rPr>
                <w:noProof/>
              </w:rPr>
              <w:drawing>
                <wp:inline distT="0" distB="0" distL="0" distR="0" wp14:anchorId="358D2763" wp14:editId="032CC8E6">
                  <wp:extent cx="5707380" cy="3177540"/>
                  <wp:effectExtent l="0" t="0" r="7620" b="3810"/>
                  <wp:docPr id="8" name="Picture 8" descr="area_proble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ea_proble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7380" cy="3177540"/>
                          </a:xfrm>
                          <a:prstGeom prst="rect">
                            <a:avLst/>
                          </a:prstGeom>
                          <a:noFill/>
                          <a:ln>
                            <a:noFill/>
                          </a:ln>
                        </pic:spPr>
                      </pic:pic>
                    </a:graphicData>
                  </a:graphic>
                </wp:inline>
              </w:drawing>
            </w:r>
          </w:p>
        </w:tc>
      </w:tr>
    </w:tbl>
    <w:p w:rsidR="00C724AF" w:rsidRDefault="00C724AF" w:rsidP="004F0430">
      <w:pPr>
        <w:pStyle w:val="PictureCentered"/>
        <w:jc w:val="left"/>
      </w:pPr>
    </w:p>
    <w:p w:rsidR="00C724AF" w:rsidRPr="00601AA6" w:rsidRDefault="00C724AF" w:rsidP="00C724AF"/>
    <w:p w:rsidR="004F0430" w:rsidRDefault="00C724AF" w:rsidP="00333CBA">
      <w:pPr>
        <w:pStyle w:val="ActivityNumbers"/>
      </w:pPr>
      <w:r>
        <w:t>Use the sketch below to calculate the area of the rhomboid. Add linear dimensions to the sketch that were used in the area calculation. Note: each grid unit = 1 inch</w:t>
      </w:r>
      <w:r w:rsidR="00197A77">
        <w:t>.</w:t>
      </w:r>
    </w:p>
    <w:tbl>
      <w:tblPr>
        <w:tblStyle w:val="TableGrid"/>
        <w:tblW w:w="0" w:type="auto"/>
        <w:jc w:val="center"/>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6"/>
      </w:tblGrid>
      <w:tr w:rsidR="004F0430" w:rsidTr="00F64C6C">
        <w:trPr>
          <w:jc w:val="center"/>
        </w:trPr>
        <w:tc>
          <w:tcPr>
            <w:tcW w:w="9216" w:type="dxa"/>
          </w:tcPr>
          <w:p w:rsidR="004F0430" w:rsidRDefault="004F0430" w:rsidP="004F0430">
            <w:pPr>
              <w:pStyle w:val="ActivityNumbers"/>
              <w:numPr>
                <w:ilvl w:val="0"/>
                <w:numId w:val="0"/>
              </w:numPr>
              <w:jc w:val="center"/>
            </w:pPr>
            <w:r>
              <w:rPr>
                <w:noProof/>
              </w:rPr>
              <w:drawing>
                <wp:inline distT="0" distB="0" distL="0" distR="0" wp14:anchorId="1478DC3C" wp14:editId="7BA5963A">
                  <wp:extent cx="5775960" cy="3215640"/>
                  <wp:effectExtent l="0" t="0" r="0" b="3810"/>
                  <wp:docPr id="7" name="Picture 7" descr="area_problem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ea_problem3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5960" cy="3215640"/>
                          </a:xfrm>
                          <a:prstGeom prst="rect">
                            <a:avLst/>
                          </a:prstGeom>
                          <a:noFill/>
                          <a:ln>
                            <a:noFill/>
                          </a:ln>
                        </pic:spPr>
                      </pic:pic>
                    </a:graphicData>
                  </a:graphic>
                </wp:inline>
              </w:drawing>
            </w:r>
          </w:p>
        </w:tc>
      </w:tr>
    </w:tbl>
    <w:p w:rsidR="004F0430" w:rsidRDefault="00C724AF" w:rsidP="004F0430">
      <w:pPr>
        <w:pStyle w:val="ActivityNumbers"/>
      </w:pPr>
      <w:r>
        <w:lastRenderedPageBreak/>
        <w:t xml:space="preserve">Complete the sketch of the obtuse triangle. It must have an area </w:t>
      </w:r>
      <w:proofErr w:type="gramStart"/>
      <w:r>
        <w:t>of 1.75 in</w:t>
      </w:r>
      <w:r w:rsidR="00197A77">
        <w:t>.</w:t>
      </w:r>
      <w:r w:rsidRPr="009C7B6D">
        <w:rPr>
          <w:vertAlign w:val="superscript"/>
        </w:rPr>
        <w:t>2</w:t>
      </w:r>
      <w:proofErr w:type="gramEnd"/>
      <w:r w:rsidR="00197A77">
        <w:t xml:space="preserve">. </w:t>
      </w:r>
      <w:r>
        <w:t>Prove the geometry by dimensioning the sketch and showing the area calculation. Show only those dimensions needed for the area calculation. Note: each grid unit = .25 inch</w:t>
      </w:r>
      <w:r w:rsidR="004F0430">
        <w:t>.</w:t>
      </w:r>
    </w:p>
    <w:tbl>
      <w:tblPr>
        <w:tblStyle w:val="TableGrid"/>
        <w:tblW w:w="0" w:type="auto"/>
        <w:jc w:val="center"/>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6"/>
      </w:tblGrid>
      <w:tr w:rsidR="004F0430" w:rsidTr="004F0430">
        <w:trPr>
          <w:jc w:val="center"/>
        </w:trPr>
        <w:tc>
          <w:tcPr>
            <w:tcW w:w="9576" w:type="dxa"/>
          </w:tcPr>
          <w:p w:rsidR="004F0430" w:rsidRDefault="004F0430" w:rsidP="004F0430">
            <w:pPr>
              <w:pStyle w:val="ActivityNumbers"/>
              <w:numPr>
                <w:ilvl w:val="0"/>
                <w:numId w:val="0"/>
              </w:numPr>
              <w:jc w:val="center"/>
            </w:pPr>
            <w:r>
              <w:rPr>
                <w:noProof/>
              </w:rPr>
              <w:drawing>
                <wp:inline distT="0" distB="0" distL="0" distR="0" wp14:anchorId="2D4A8099" wp14:editId="1E342927">
                  <wp:extent cx="5775960" cy="3215640"/>
                  <wp:effectExtent l="0" t="0" r="0" b="3810"/>
                  <wp:docPr id="6" name="Picture 6" descr="area_problem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ea_problem4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5960" cy="3215640"/>
                          </a:xfrm>
                          <a:prstGeom prst="rect">
                            <a:avLst/>
                          </a:prstGeom>
                          <a:noFill/>
                          <a:ln>
                            <a:noFill/>
                          </a:ln>
                        </pic:spPr>
                      </pic:pic>
                    </a:graphicData>
                  </a:graphic>
                </wp:inline>
              </w:drawing>
            </w:r>
          </w:p>
        </w:tc>
      </w:tr>
    </w:tbl>
    <w:p w:rsidR="00C724AF" w:rsidRPr="00A5681B" w:rsidRDefault="00C724AF" w:rsidP="00C724AF">
      <w:pPr>
        <w:pStyle w:val="PictureCentered"/>
      </w:pPr>
    </w:p>
    <w:p w:rsidR="00333CBA" w:rsidRDefault="00CB64D3" w:rsidP="00CB64D3">
      <w:pPr>
        <w:pStyle w:val="ActivityNumbers"/>
      </w:pPr>
      <w:r>
        <w:t xml:space="preserve">You are given a sheet of cardboard that is 8.5 in. x 11 in. What is the maximum number of full circles with an area </w:t>
      </w:r>
      <w:proofErr w:type="gramStart"/>
      <w:r>
        <w:t>of 7.1 in.</w:t>
      </w:r>
      <w:r>
        <w:rPr>
          <w:vertAlign w:val="superscript"/>
        </w:rPr>
        <w:t>2</w:t>
      </w:r>
      <w:r w:rsidR="00BB762C">
        <w:t xml:space="preserve"> each</w:t>
      </w:r>
      <w:r>
        <w:t xml:space="preserve"> that can be cut from the sheet</w:t>
      </w:r>
      <w:proofErr w:type="gramEnd"/>
      <w:r>
        <w:t>?</w:t>
      </w:r>
    </w:p>
    <w:p w:rsidR="00333CBA" w:rsidRDefault="00333CBA" w:rsidP="00333CBA">
      <w:pPr>
        <w:pStyle w:val="ActivityNumbers"/>
        <w:numPr>
          <w:ilvl w:val="0"/>
          <w:numId w:val="0"/>
        </w:numPr>
        <w:ind w:left="360"/>
      </w:pPr>
    </w:p>
    <w:p w:rsidR="00333CBA" w:rsidRDefault="00333CBA" w:rsidP="00333CBA">
      <w:pPr>
        <w:pStyle w:val="ActivityNumbers"/>
        <w:numPr>
          <w:ilvl w:val="0"/>
          <w:numId w:val="0"/>
        </w:numPr>
        <w:ind w:left="360"/>
      </w:pPr>
    </w:p>
    <w:p w:rsidR="00333CBA" w:rsidRDefault="00333CBA" w:rsidP="00333CBA">
      <w:pPr>
        <w:pStyle w:val="ActivityNumbers"/>
        <w:numPr>
          <w:ilvl w:val="0"/>
          <w:numId w:val="0"/>
        </w:numPr>
        <w:ind w:left="360"/>
      </w:pPr>
    </w:p>
    <w:p w:rsidR="00333CBA" w:rsidRDefault="00333CBA">
      <w:pPr>
        <w:rPr>
          <w:rFonts w:cs="Arial"/>
        </w:rPr>
      </w:pPr>
      <w:r>
        <w:br w:type="page"/>
      </w:r>
    </w:p>
    <w:p w:rsidR="00C724AF" w:rsidRDefault="00C724AF" w:rsidP="00C724AF">
      <w:pPr>
        <w:pStyle w:val="ActivityNumbers"/>
      </w:pPr>
      <w:r>
        <w:lastRenderedPageBreak/>
        <w:t xml:space="preserve">An ellipse has an area of </w:t>
      </w:r>
      <w:proofErr w:type="gramStart"/>
      <w:r>
        <w:t>4.71</w:t>
      </w:r>
      <w:r w:rsidRPr="00743110">
        <w:t xml:space="preserve"> </w:t>
      </w:r>
      <w:r>
        <w:t>in</w:t>
      </w:r>
      <w:r w:rsidR="00197A77">
        <w:t>.</w:t>
      </w:r>
      <w:r w:rsidRPr="009C7B6D">
        <w:rPr>
          <w:vertAlign w:val="superscript"/>
        </w:rPr>
        <w:t>2</w:t>
      </w:r>
      <w:proofErr w:type="gramEnd"/>
      <w:r>
        <w:t xml:space="preserve"> and a minor axis that is 2 in</w:t>
      </w:r>
      <w:r w:rsidR="00197A77">
        <w:t>.</w:t>
      </w:r>
      <w:r>
        <w:t xml:space="preserve"> long. Solve for the major axis, and then sketch the ellipse using that dimension. Show only those dimensions needed for the area calculation. Note: each grid unit = .25 inch</w:t>
      </w:r>
      <w:r w:rsidR="00197A77">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0430" w:rsidTr="004F0430">
        <w:trPr>
          <w:jc w:val="center"/>
        </w:trPr>
        <w:tc>
          <w:tcPr>
            <w:tcW w:w="9576" w:type="dxa"/>
          </w:tcPr>
          <w:p w:rsidR="004F0430" w:rsidRDefault="004F0430" w:rsidP="004F0430">
            <w:pPr>
              <w:pStyle w:val="ActivityNumbers"/>
              <w:numPr>
                <w:ilvl w:val="0"/>
                <w:numId w:val="0"/>
              </w:numPr>
              <w:jc w:val="center"/>
            </w:pPr>
            <w:r>
              <w:rPr>
                <w:noProof/>
              </w:rPr>
              <w:drawing>
                <wp:inline distT="0" distB="0" distL="0" distR="0" wp14:anchorId="03A5A8D9" wp14:editId="054B384B">
                  <wp:extent cx="5400675" cy="3006784"/>
                  <wp:effectExtent l="0" t="0" r="0" b="0"/>
                  <wp:docPr id="4" name="Picture 4" descr="area_proble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ea_problem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2478" cy="3007788"/>
                          </a:xfrm>
                          <a:prstGeom prst="rect">
                            <a:avLst/>
                          </a:prstGeom>
                          <a:noFill/>
                          <a:ln>
                            <a:noFill/>
                          </a:ln>
                        </pic:spPr>
                      </pic:pic>
                    </a:graphicData>
                  </a:graphic>
                </wp:inline>
              </w:drawing>
            </w:r>
          </w:p>
        </w:tc>
      </w:tr>
    </w:tbl>
    <w:p w:rsidR="005D6781" w:rsidRPr="005D6781" w:rsidRDefault="005D6781" w:rsidP="005D6781">
      <w:pPr>
        <w:pStyle w:val="ActivityNumbers"/>
        <w:numPr>
          <w:ilvl w:val="0"/>
          <w:numId w:val="0"/>
        </w:numPr>
        <w:ind w:left="360"/>
        <w:rPr>
          <w:sz w:val="16"/>
          <w:szCs w:val="16"/>
        </w:rPr>
      </w:pPr>
    </w:p>
    <w:p w:rsidR="00DD277F" w:rsidRDefault="005D6781" w:rsidP="0063102A">
      <w:pPr>
        <w:pStyle w:val="ActivityNumbers"/>
      </w:pPr>
      <w:r>
        <w:t xml:space="preserve">What side length would you specify if you were required to create a regular hexagonal plate that was comprised of 33.0 </w:t>
      </w:r>
      <w:r w:rsidR="00A30C75">
        <w:t>cm</w:t>
      </w:r>
      <w:r w:rsidR="00A30C75">
        <w:rPr>
          <w:vertAlign w:val="superscript"/>
        </w:rPr>
        <w:t>2</w:t>
      </w:r>
      <w:r>
        <w:rPr>
          <w:vertAlign w:val="superscript"/>
        </w:rPr>
        <w:t xml:space="preserve"> </w:t>
      </w:r>
      <w:r>
        <w:t>of sheet metal?</w:t>
      </w:r>
      <w:r w:rsidR="00A30C75">
        <w:t xml:space="preserve"> </w:t>
      </w:r>
      <w:r>
        <w:t>Sketch the hexagon, d</w:t>
      </w:r>
      <w:r w:rsidR="00A30C75">
        <w:t>imension the side length on the sketch</w:t>
      </w:r>
      <w:r w:rsidR="00E74D8D">
        <w:t xml:space="preserve"> to 0.1 cm</w:t>
      </w:r>
      <w:r>
        <w:t>, and indicate your grid spacing</w:t>
      </w:r>
      <w:r w:rsidR="00A30C75">
        <w:t xml:space="preserve">.  </w:t>
      </w:r>
      <w:r>
        <w:t>Justify your dimension.</w:t>
      </w:r>
    </w:p>
    <w:p w:rsidR="00FF457B" w:rsidRDefault="00FF457B" w:rsidP="00FF457B">
      <w:pPr>
        <w:pStyle w:val="ActivityNumbers"/>
        <w:numPr>
          <w:ilvl w:val="0"/>
          <w:numId w:val="0"/>
        </w:numPr>
        <w:ind w:left="360"/>
      </w:pPr>
      <w:r>
        <w:rPr>
          <w:noProof/>
        </w:rPr>
        <w:drawing>
          <wp:inline distT="0" distB="0" distL="0" distR="0" wp14:anchorId="3C9826CA" wp14:editId="3414DC37">
            <wp:extent cx="6143625" cy="3207153"/>
            <wp:effectExtent l="0" t="0" r="0" b="0"/>
            <wp:docPr id="10" name="Picture 10" descr="area_proble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ea_problem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45675" cy="3208223"/>
                    </a:xfrm>
                    <a:prstGeom prst="rect">
                      <a:avLst/>
                    </a:prstGeom>
                    <a:noFill/>
                    <a:ln>
                      <a:noFill/>
                    </a:ln>
                  </pic:spPr>
                </pic:pic>
              </a:graphicData>
            </a:graphic>
          </wp:inline>
        </w:drawing>
      </w:r>
    </w:p>
    <w:p w:rsidR="005D6781" w:rsidRDefault="005D6781" w:rsidP="00FF457B">
      <w:pPr>
        <w:pStyle w:val="ActivityNumbers"/>
        <w:numPr>
          <w:ilvl w:val="0"/>
          <w:numId w:val="0"/>
        </w:numPr>
        <w:ind w:left="360"/>
      </w:pPr>
    </w:p>
    <w:p w:rsidR="00A30C75" w:rsidRDefault="00A30C75">
      <w:pPr>
        <w:rPr>
          <w:rFonts w:cs="Arial"/>
        </w:rPr>
      </w:pPr>
      <w:r>
        <w:br w:type="page"/>
      </w:r>
    </w:p>
    <w:p w:rsidR="00985655" w:rsidRPr="00DC464B" w:rsidRDefault="00985655" w:rsidP="00985655">
      <w:pPr>
        <w:pStyle w:val="ActivityNumbers"/>
        <w:numPr>
          <w:ilvl w:val="0"/>
          <w:numId w:val="0"/>
        </w:numPr>
        <w:ind w:left="360"/>
        <w:rPr>
          <w:b/>
          <w:sz w:val="28"/>
          <w:szCs w:val="28"/>
        </w:rPr>
      </w:pPr>
      <w:r w:rsidRPr="00DC464B">
        <w:rPr>
          <w:b/>
          <w:sz w:val="28"/>
          <w:szCs w:val="28"/>
        </w:rPr>
        <w:lastRenderedPageBreak/>
        <w:t>Extend Your Learning</w:t>
      </w:r>
    </w:p>
    <w:p w:rsidR="00985655" w:rsidRDefault="00985655" w:rsidP="0063102A">
      <w:pPr>
        <w:pStyle w:val="ActivityNumbers"/>
      </w:pPr>
      <w:r>
        <w:t>The sketch shown below is for a commercial sign. It was drawn to 1/10 of its true size. What is the area of the actual sign? Prove your answer by</w:t>
      </w:r>
      <w:r w:rsidR="000328A4">
        <w:t xml:space="preserve"> showing all calculations. Note that the sign was not drawn to scale but was drawn on a grid </w:t>
      </w:r>
      <w:r w:rsidR="005F36F7">
        <w:t>in</w:t>
      </w:r>
      <w:r w:rsidR="000328A4">
        <w:t xml:space="preserve"> which the grid spacing </w:t>
      </w:r>
      <w:r w:rsidR="005F36F7">
        <w:t>unit is</w:t>
      </w:r>
      <w:r w:rsidR="000328A4">
        <w:t xml:space="preserve"> 1 inch. </w:t>
      </w:r>
    </w:p>
    <w:p w:rsidR="00985655" w:rsidRDefault="00985655" w:rsidP="00985655">
      <w:pPr>
        <w:pStyle w:val="ActivityNumbers"/>
        <w:numPr>
          <w:ilvl w:val="0"/>
          <w:numId w:val="0"/>
        </w:numPr>
        <w:ind w:left="360"/>
      </w:pPr>
      <w:r>
        <w:rPr>
          <w:noProof/>
        </w:rPr>
        <w:drawing>
          <wp:inline distT="0" distB="0" distL="0" distR="0" wp14:anchorId="1C392E2B" wp14:editId="58ACE955">
            <wp:extent cx="5707380" cy="3177540"/>
            <wp:effectExtent l="0" t="0" r="7620" b="3810"/>
            <wp:docPr id="2" name="Picture 2" descr="area_proble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ea_problem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7380" cy="3177540"/>
                    </a:xfrm>
                    <a:prstGeom prst="rect">
                      <a:avLst/>
                    </a:prstGeom>
                    <a:noFill/>
                    <a:ln>
                      <a:noFill/>
                    </a:ln>
                  </pic:spPr>
                </pic:pic>
              </a:graphicData>
            </a:graphic>
          </wp:inline>
        </w:drawing>
      </w:r>
    </w:p>
    <w:p w:rsidR="00985655" w:rsidRDefault="00985655" w:rsidP="00985655">
      <w:pPr>
        <w:pStyle w:val="ActivitySection"/>
        <w:rPr>
          <w:sz w:val="24"/>
          <w:szCs w:val="24"/>
        </w:rPr>
      </w:pPr>
    </w:p>
    <w:p w:rsidR="00985655" w:rsidRPr="00DC464B" w:rsidRDefault="00985655" w:rsidP="00985655">
      <w:pPr>
        <w:pStyle w:val="ActivitySection"/>
        <w:rPr>
          <w:sz w:val="28"/>
          <w:szCs w:val="28"/>
        </w:rPr>
      </w:pPr>
      <w:r w:rsidRPr="00DC464B">
        <w:rPr>
          <w:sz w:val="28"/>
          <w:szCs w:val="28"/>
        </w:rPr>
        <w:t>More Challenging</w:t>
      </w:r>
    </w:p>
    <w:p w:rsidR="0063102A" w:rsidRDefault="0063102A" w:rsidP="0063102A">
      <w:pPr>
        <w:pStyle w:val="ActivityNumbers"/>
      </w:pPr>
      <w:r>
        <w:t xml:space="preserve">A </w:t>
      </w:r>
      <w:r w:rsidR="002B4574">
        <w:t xml:space="preserve">standard </w:t>
      </w:r>
      <w:r w:rsidR="005D6781">
        <w:t xml:space="preserve">stop sign measures 30 inches from </w:t>
      </w:r>
      <w:r w:rsidR="002B4574">
        <w:t>flat to flat</w:t>
      </w:r>
      <w:r>
        <w:t xml:space="preserve">. </w:t>
      </w:r>
      <w:r w:rsidR="002B4574">
        <w:t>What is the side length</w:t>
      </w:r>
      <w:r w:rsidR="00CB64D3">
        <w:t xml:space="preserve">, x, </w:t>
      </w:r>
      <w:r w:rsidR="002B4574">
        <w:t>of the stop</w:t>
      </w:r>
      <w:r w:rsidR="00F64C6C">
        <w:t xml:space="preserve"> sign (to the nearest 0.01 in.)?</w:t>
      </w:r>
      <w:r w:rsidR="002B4574">
        <w:t xml:space="preserve">  Justify your answer.</w:t>
      </w:r>
    </w:p>
    <w:p w:rsidR="00985655" w:rsidRDefault="00985655" w:rsidP="004F0430">
      <w:pPr>
        <w:pStyle w:val="ActivityNumbers"/>
        <w:numPr>
          <w:ilvl w:val="0"/>
          <w:numId w:val="0"/>
        </w:numPr>
      </w:pPr>
      <w:r>
        <w:rPr>
          <w:noProof/>
        </w:rPr>
        <w:drawing>
          <wp:inline distT="0" distB="0" distL="0" distR="0" wp14:anchorId="1A666B12" wp14:editId="66265C3E">
            <wp:extent cx="1873841" cy="14382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73841" cy="1438275"/>
                    </a:xfrm>
                    <a:prstGeom prst="rect">
                      <a:avLst/>
                    </a:prstGeom>
                    <a:noFill/>
                    <a:ln>
                      <a:noFill/>
                    </a:ln>
                  </pic:spPr>
                </pic:pic>
              </a:graphicData>
            </a:graphic>
          </wp:inline>
        </w:drawing>
      </w:r>
    </w:p>
    <w:p w:rsidR="004F0430" w:rsidRDefault="004F0430" w:rsidP="004F0430">
      <w:pPr>
        <w:pStyle w:val="ActivityNumbers"/>
        <w:numPr>
          <w:ilvl w:val="0"/>
          <w:numId w:val="0"/>
        </w:numPr>
      </w:pPr>
    </w:p>
    <w:p w:rsidR="00CB64D3" w:rsidRDefault="00CB64D3">
      <w:pPr>
        <w:rPr>
          <w:b/>
          <w:sz w:val="32"/>
          <w:szCs w:val="32"/>
        </w:rPr>
      </w:pPr>
      <w:r>
        <w:rPr>
          <w:b/>
          <w:sz w:val="32"/>
          <w:szCs w:val="32"/>
        </w:rPr>
        <w:br w:type="page"/>
      </w:r>
    </w:p>
    <w:p w:rsidR="008B76BC" w:rsidRPr="00DC464B" w:rsidRDefault="008B76BC" w:rsidP="00333CBA">
      <w:pPr>
        <w:spacing w:after="120"/>
        <w:rPr>
          <w:b/>
          <w:sz w:val="28"/>
          <w:szCs w:val="28"/>
        </w:rPr>
      </w:pPr>
      <w:r w:rsidRPr="00DC464B">
        <w:rPr>
          <w:b/>
          <w:sz w:val="28"/>
          <w:szCs w:val="28"/>
        </w:rPr>
        <w:lastRenderedPageBreak/>
        <w:t>Conclusion</w:t>
      </w:r>
    </w:p>
    <w:p w:rsidR="00C724AF" w:rsidRPr="00B215FD" w:rsidRDefault="00C724AF" w:rsidP="00C724AF">
      <w:pPr>
        <w:pStyle w:val="ActivityNumbers"/>
        <w:numPr>
          <w:ilvl w:val="0"/>
          <w:numId w:val="18"/>
        </w:numPr>
      </w:pPr>
      <w:r>
        <w:t>What is the difference between a circle and an ellipse?</w:t>
      </w:r>
    </w:p>
    <w:p w:rsidR="00C724AF" w:rsidRPr="00B215FD" w:rsidRDefault="00C724AF" w:rsidP="00C724AF"/>
    <w:p w:rsidR="00C724AF" w:rsidRDefault="00C724AF" w:rsidP="00C724AF"/>
    <w:p w:rsidR="00C724AF" w:rsidRPr="00B215FD" w:rsidRDefault="00C724AF" w:rsidP="00C724AF"/>
    <w:p w:rsidR="00C724AF" w:rsidRPr="00B215FD" w:rsidRDefault="00C724AF" w:rsidP="00C724AF"/>
    <w:p w:rsidR="00C724AF" w:rsidRPr="00B215FD" w:rsidRDefault="00C724AF" w:rsidP="00C724AF"/>
    <w:p w:rsidR="00C724AF" w:rsidRPr="00B215FD" w:rsidRDefault="00C724AF" w:rsidP="00C724AF">
      <w:pPr>
        <w:pStyle w:val="ActivityNumbers"/>
        <w:numPr>
          <w:ilvl w:val="0"/>
          <w:numId w:val="18"/>
        </w:numPr>
      </w:pPr>
      <w:r>
        <w:t>What is the difference between an inscribed and a circumscribed shape?</w:t>
      </w:r>
    </w:p>
    <w:p w:rsidR="00C724AF" w:rsidRPr="00B215FD" w:rsidRDefault="00C724AF" w:rsidP="00C724AF"/>
    <w:p w:rsidR="00C724AF" w:rsidRPr="00B215FD" w:rsidRDefault="00C724AF" w:rsidP="00C724AF"/>
    <w:p w:rsidR="00C724AF" w:rsidRDefault="00C724AF" w:rsidP="00C724AF"/>
    <w:p w:rsidR="00C724AF" w:rsidRPr="00B215FD" w:rsidRDefault="00C724AF" w:rsidP="00C724AF"/>
    <w:p w:rsidR="00C724AF" w:rsidRPr="00B215FD" w:rsidRDefault="00C724AF" w:rsidP="00C724AF"/>
    <w:p w:rsidR="00C724AF" w:rsidRPr="00B215FD" w:rsidRDefault="00C724AF" w:rsidP="00C724AF">
      <w:pPr>
        <w:pStyle w:val="ActivityNumbers"/>
      </w:pPr>
      <w:r>
        <w:t>Why is it impossible for a triangle to contain a 180° angle</w:t>
      </w:r>
      <w:r w:rsidRPr="00B215FD">
        <w:t>?</w:t>
      </w:r>
    </w:p>
    <w:p w:rsidR="00C724AF" w:rsidRPr="00B215FD" w:rsidRDefault="00C724AF" w:rsidP="00C724AF"/>
    <w:p w:rsidR="00C724AF" w:rsidRDefault="00C724AF" w:rsidP="00C724AF"/>
    <w:p w:rsidR="00C724AF" w:rsidRPr="00B215FD" w:rsidRDefault="00C724AF" w:rsidP="00C724AF"/>
    <w:p w:rsidR="00C724AF" w:rsidRPr="00B215FD" w:rsidRDefault="00C724AF" w:rsidP="00C724AF"/>
    <w:p w:rsidR="00C724AF" w:rsidRPr="00B215FD" w:rsidRDefault="00C724AF" w:rsidP="00C724AF"/>
    <w:p w:rsidR="00C724AF" w:rsidRPr="00B215FD" w:rsidRDefault="00C724AF" w:rsidP="00C724AF">
      <w:pPr>
        <w:pStyle w:val="ActivityNumbers"/>
      </w:pPr>
      <w:r>
        <w:t>How is a rhombus similar to a square</w:t>
      </w:r>
      <w:r w:rsidRPr="00B215FD">
        <w:t>?</w:t>
      </w:r>
    </w:p>
    <w:p w:rsidR="00C724AF" w:rsidRPr="00B215FD" w:rsidRDefault="00C724AF" w:rsidP="00C724AF"/>
    <w:p w:rsidR="00C724AF" w:rsidRDefault="00C724AF" w:rsidP="00C724AF"/>
    <w:p w:rsidR="00C724AF" w:rsidRPr="00B215FD" w:rsidRDefault="00C724AF" w:rsidP="00C724AF"/>
    <w:p w:rsidR="00C724AF" w:rsidRPr="00B215FD" w:rsidRDefault="00C724AF" w:rsidP="00C724AF"/>
    <w:p w:rsidR="00C724AF" w:rsidRPr="00B215FD" w:rsidRDefault="00C724AF" w:rsidP="00C724AF"/>
    <w:p w:rsidR="00C724AF" w:rsidRPr="00B215FD" w:rsidRDefault="00C724AF" w:rsidP="00C724AF">
      <w:pPr>
        <w:pStyle w:val="ActivityNumbers"/>
      </w:pPr>
      <w:r>
        <w:t>What is the difference between a right, acute, and obtuse triangle</w:t>
      </w:r>
      <w:r w:rsidRPr="00B215FD">
        <w:t>?</w:t>
      </w:r>
    </w:p>
    <w:p w:rsidR="008B76BC" w:rsidRDefault="008B76BC" w:rsidP="008B76BC">
      <w:pPr>
        <w:pStyle w:val="ActivitySection"/>
      </w:pPr>
    </w:p>
    <w:sectPr w:rsidR="008B76BC" w:rsidSect="008B76BC">
      <w:headerReference w:type="even" r:id="rId19"/>
      <w:headerReference w:type="default" r:id="rId20"/>
      <w:footerReference w:type="default" r:id="rId21"/>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B59" w:rsidRDefault="00EA4B59">
      <w:r>
        <w:separator/>
      </w:r>
    </w:p>
    <w:p w:rsidR="00EA4B59" w:rsidRDefault="00EA4B59"/>
    <w:p w:rsidR="00EA4B59" w:rsidRDefault="00EA4B59"/>
  </w:endnote>
  <w:endnote w:type="continuationSeparator" w:id="0">
    <w:p w:rsidR="00EA4B59" w:rsidRDefault="00EA4B59">
      <w:r>
        <w:continuationSeparator/>
      </w:r>
    </w:p>
    <w:p w:rsidR="00EA4B59" w:rsidRDefault="00EA4B59"/>
    <w:p w:rsidR="00EA4B59" w:rsidRDefault="00EA4B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AFC" w:rsidRDefault="00176AFC" w:rsidP="008B2B41">
    <w:pPr>
      <w:pStyle w:val="Footer"/>
      <w:rPr>
        <w:rFonts w:cs="Arial"/>
        <w:szCs w:val="20"/>
      </w:rPr>
    </w:pPr>
    <w:r>
      <w:rPr>
        <w:rFonts w:cs="Arial"/>
        <w:szCs w:val="20"/>
      </w:rPr>
      <w:t xml:space="preserve">© 2012 </w:t>
    </w:r>
    <w:r w:rsidR="00E41285">
      <w:rPr>
        <w:rFonts w:cs="Arial"/>
        <w:szCs w:val="20"/>
      </w:rPr>
      <w:t xml:space="preserve">Project Lead The Way, Inc. </w:t>
    </w:r>
  </w:p>
  <w:p w:rsidR="00C724AF" w:rsidRPr="00DC464B" w:rsidRDefault="00DC464B" w:rsidP="008B2B41">
    <w:pPr>
      <w:pStyle w:val="Footer"/>
      <w:rPr>
        <w:rFonts w:cs="Arial"/>
        <w:szCs w:val="20"/>
      </w:rPr>
    </w:pPr>
    <w:r>
      <w:rPr>
        <w:rFonts w:cs="Arial"/>
        <w:szCs w:val="20"/>
      </w:rPr>
      <w:t>Introduction to Engineering Design</w:t>
    </w:r>
    <w:r w:rsidR="00176AFC" w:rsidRPr="00DC464B">
      <w:rPr>
        <w:rFonts w:cs="Arial"/>
        <w:szCs w:val="20"/>
      </w:rPr>
      <w:t xml:space="preserve"> Activity 5.1</w:t>
    </w:r>
    <w:r w:rsidR="00C724AF" w:rsidRPr="00DC464B">
      <w:rPr>
        <w:rFonts w:cs="Arial"/>
        <w:szCs w:val="20"/>
      </w:rPr>
      <w:t xml:space="preserve"> Calculating Properties of Shapes – Page </w:t>
    </w:r>
    <w:r w:rsidR="00D76417" w:rsidRPr="00DC464B">
      <w:rPr>
        <w:rStyle w:val="PageNumber"/>
        <w:rFonts w:cs="Arial"/>
        <w:szCs w:val="20"/>
      </w:rPr>
      <w:fldChar w:fldCharType="begin"/>
    </w:r>
    <w:r w:rsidR="00C724AF" w:rsidRPr="00DC464B">
      <w:rPr>
        <w:rStyle w:val="PageNumber"/>
        <w:rFonts w:cs="Arial"/>
        <w:szCs w:val="20"/>
      </w:rPr>
      <w:instrText xml:space="preserve"> PAGE </w:instrText>
    </w:r>
    <w:r w:rsidR="00D76417" w:rsidRPr="00DC464B">
      <w:rPr>
        <w:rStyle w:val="PageNumber"/>
        <w:rFonts w:cs="Arial"/>
        <w:szCs w:val="20"/>
      </w:rPr>
      <w:fldChar w:fldCharType="separate"/>
    </w:r>
    <w:r>
      <w:rPr>
        <w:rStyle w:val="PageNumber"/>
        <w:rFonts w:cs="Arial"/>
        <w:noProof/>
        <w:szCs w:val="20"/>
      </w:rPr>
      <w:t>1</w:t>
    </w:r>
    <w:r w:rsidR="00D76417" w:rsidRPr="00DC464B">
      <w:rPr>
        <w:rStyle w:val="PageNumber"/>
        <w:rFonts w:cs="Arial"/>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64B" w:rsidRPr="00DC464B" w:rsidRDefault="00DC464B" w:rsidP="00DC464B">
    <w:pPr>
      <w:pStyle w:val="Footer"/>
      <w:rPr>
        <w:rFonts w:cs="Arial"/>
        <w:szCs w:val="20"/>
      </w:rPr>
    </w:pPr>
    <w:r w:rsidRPr="00DC464B">
      <w:rPr>
        <w:rFonts w:cs="Arial"/>
        <w:szCs w:val="20"/>
      </w:rPr>
      <w:t>© 2012 Project Lead The Way, Inc.</w:t>
    </w:r>
    <w:r w:rsidR="001B5A22" w:rsidRPr="00DC464B">
      <w:rPr>
        <w:rFonts w:cs="Arial"/>
        <w:szCs w:val="20"/>
      </w:rPr>
      <w:t xml:space="preserve"> </w:t>
    </w:r>
  </w:p>
  <w:p w:rsidR="001B5A22" w:rsidRPr="00DC464B" w:rsidRDefault="00DC464B" w:rsidP="00DC464B">
    <w:pPr>
      <w:pStyle w:val="Footer"/>
      <w:rPr>
        <w:rFonts w:cs="Arial"/>
        <w:szCs w:val="20"/>
      </w:rPr>
    </w:pPr>
    <w:r w:rsidRPr="00DC464B">
      <w:rPr>
        <w:rFonts w:cs="Arial"/>
        <w:szCs w:val="20"/>
      </w:rPr>
      <w:t xml:space="preserve">Introduction to Engineering Design Activity 5.1 </w:t>
    </w:r>
    <w:r w:rsidR="001B5A22" w:rsidRPr="00DC464B">
      <w:rPr>
        <w:rFonts w:cs="Arial"/>
        <w:szCs w:val="20"/>
      </w:rPr>
      <w:t xml:space="preserve">Calculating Properties of Shapes – Page </w:t>
    </w:r>
    <w:r w:rsidR="001B5A22" w:rsidRPr="00DC464B">
      <w:rPr>
        <w:rStyle w:val="PageNumber"/>
        <w:rFonts w:cs="Arial"/>
        <w:szCs w:val="20"/>
      </w:rPr>
      <w:fldChar w:fldCharType="begin"/>
    </w:r>
    <w:r w:rsidR="001B5A22" w:rsidRPr="00DC464B">
      <w:rPr>
        <w:rStyle w:val="PageNumber"/>
        <w:rFonts w:cs="Arial"/>
        <w:szCs w:val="20"/>
      </w:rPr>
      <w:instrText xml:space="preserve"> PAGE </w:instrText>
    </w:r>
    <w:r w:rsidR="001B5A22" w:rsidRPr="00DC464B">
      <w:rPr>
        <w:rStyle w:val="PageNumber"/>
        <w:rFonts w:cs="Arial"/>
        <w:szCs w:val="20"/>
      </w:rPr>
      <w:fldChar w:fldCharType="separate"/>
    </w:r>
    <w:r>
      <w:rPr>
        <w:rStyle w:val="PageNumber"/>
        <w:rFonts w:cs="Arial"/>
        <w:noProof/>
        <w:szCs w:val="20"/>
      </w:rPr>
      <w:t>2</w:t>
    </w:r>
    <w:r w:rsidR="001B5A22" w:rsidRPr="00DC464B">
      <w:rPr>
        <w:rStyle w:val="PageNumber"/>
        <w:rFonts w:cs="Arial"/>
        <w:szCs w:val="20"/>
      </w:rPr>
      <w:fldChar w:fldCharType="end"/>
    </w:r>
  </w:p>
  <w:p w:rsidR="00E47655" w:rsidRPr="001B5A22" w:rsidRDefault="00E47655" w:rsidP="001B5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B59" w:rsidRDefault="00EA4B59">
      <w:r>
        <w:separator/>
      </w:r>
    </w:p>
    <w:p w:rsidR="00EA4B59" w:rsidRDefault="00EA4B59"/>
    <w:p w:rsidR="00EA4B59" w:rsidRDefault="00EA4B59"/>
  </w:footnote>
  <w:footnote w:type="continuationSeparator" w:id="0">
    <w:p w:rsidR="00EA4B59" w:rsidRDefault="00EA4B59">
      <w:r>
        <w:continuationSeparator/>
      </w:r>
    </w:p>
    <w:p w:rsidR="00EA4B59" w:rsidRDefault="00EA4B59"/>
    <w:p w:rsidR="00EA4B59" w:rsidRDefault="00EA4B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BC" w:rsidRDefault="008B76BC"/>
  <w:p w:rsidR="008B76BC" w:rsidRDefault="008B76BC"/>
  <w:p w:rsidR="008B76BC" w:rsidRDefault="008B76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655" w:rsidRDefault="00E476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48"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61F94E48"/>
    <w:multiLevelType w:val="hybridMultilevel"/>
    <w:tmpl w:val="4836946E"/>
    <w:lvl w:ilvl="0" w:tplc="CF600FFE">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12"/>
  </w:num>
  <w:num w:numId="4">
    <w:abstractNumId w:val="3"/>
  </w:num>
  <w:num w:numId="5">
    <w:abstractNumId w:val="9"/>
  </w:num>
  <w:num w:numId="6">
    <w:abstractNumId w:val="1"/>
  </w:num>
  <w:num w:numId="7">
    <w:abstractNumId w:val="10"/>
  </w:num>
  <w:num w:numId="8">
    <w:abstractNumId w:val="11"/>
  </w:num>
  <w:num w:numId="9">
    <w:abstractNumId w:val="4"/>
  </w:num>
  <w:num w:numId="10">
    <w:abstractNumId w:val="14"/>
  </w:num>
  <w:num w:numId="11">
    <w:abstractNumId w:val="13"/>
  </w:num>
  <w:num w:numId="12">
    <w:abstractNumId w:val="6"/>
  </w:num>
  <w:num w:numId="13">
    <w:abstractNumId w:val="0"/>
  </w:num>
  <w:num w:numId="14">
    <w:abstractNumId w:val="2"/>
  </w:num>
  <w:num w:numId="15">
    <w:abstractNumId w:val="0"/>
  </w:num>
  <w:num w:numId="16">
    <w:abstractNumId w:val="8"/>
  </w:num>
  <w:num w:numId="17">
    <w:abstractNumId w:val="5"/>
  </w:num>
  <w:num w:numId="18">
    <w:abstractNumId w:val="13"/>
    <w:lvlOverride w:ilvl="0">
      <w:startOverride w:val="1"/>
    </w:lvlOverride>
  </w:num>
  <w:num w:numId="19">
    <w:abstractNumId w:val="13"/>
    <w:lvlOverride w:ilvl="0">
      <w:startOverride w:val="1"/>
    </w:lvlOverride>
  </w:num>
  <w:num w:numId="20">
    <w:abstractNumId w:val="7"/>
  </w:num>
  <w:num w:numId="21">
    <w:abstractNumId w:val="13"/>
  </w:num>
  <w:num w:numId="22">
    <w:abstractNumId w:val="13"/>
    <w:lvlOverride w:ilvl="0">
      <w:startOverride w:val="1"/>
    </w:lvlOverride>
  </w:num>
  <w:num w:numId="23">
    <w:abstractNumId w:val="13"/>
    <w:lvlOverride w:ilvl="0">
      <w:startOverride w:val="1"/>
    </w:lvlOverride>
  </w:num>
  <w:num w:numId="24">
    <w:abstractNumId w:val="13"/>
    <w:lvlOverride w:ilvl="0">
      <w:startOverride w:val="3"/>
    </w:lvlOverride>
  </w:num>
  <w:num w:numId="25">
    <w:abstractNumId w:val="13"/>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4A07"/>
    <w:rsid w:val="000328A4"/>
    <w:rsid w:val="00074C01"/>
    <w:rsid w:val="000B2C6F"/>
    <w:rsid w:val="000C2C78"/>
    <w:rsid w:val="000D4766"/>
    <w:rsid w:val="000E69C6"/>
    <w:rsid w:val="00106177"/>
    <w:rsid w:val="00110A4D"/>
    <w:rsid w:val="00155BF4"/>
    <w:rsid w:val="00176AFC"/>
    <w:rsid w:val="0018690E"/>
    <w:rsid w:val="00197A77"/>
    <w:rsid w:val="001B5A22"/>
    <w:rsid w:val="001C078D"/>
    <w:rsid w:val="001C20C6"/>
    <w:rsid w:val="002349DA"/>
    <w:rsid w:val="00236268"/>
    <w:rsid w:val="0024594D"/>
    <w:rsid w:val="00246D70"/>
    <w:rsid w:val="00256414"/>
    <w:rsid w:val="00261CC9"/>
    <w:rsid w:val="002808A7"/>
    <w:rsid w:val="002875F9"/>
    <w:rsid w:val="00292F3A"/>
    <w:rsid w:val="002B4574"/>
    <w:rsid w:val="002C574E"/>
    <w:rsid w:val="002D46A3"/>
    <w:rsid w:val="002E18BC"/>
    <w:rsid w:val="002E40AD"/>
    <w:rsid w:val="002E410B"/>
    <w:rsid w:val="002F285C"/>
    <w:rsid w:val="002F7401"/>
    <w:rsid w:val="003055A2"/>
    <w:rsid w:val="00333CBA"/>
    <w:rsid w:val="00334DD0"/>
    <w:rsid w:val="00385688"/>
    <w:rsid w:val="003D2B90"/>
    <w:rsid w:val="003E15FD"/>
    <w:rsid w:val="00400FAC"/>
    <w:rsid w:val="00461BF4"/>
    <w:rsid w:val="004F0430"/>
    <w:rsid w:val="005875C7"/>
    <w:rsid w:val="005C0246"/>
    <w:rsid w:val="005D6781"/>
    <w:rsid w:val="005E71A4"/>
    <w:rsid w:val="005F36F7"/>
    <w:rsid w:val="005F4A07"/>
    <w:rsid w:val="006242C4"/>
    <w:rsid w:val="0063102A"/>
    <w:rsid w:val="00650CF4"/>
    <w:rsid w:val="00666EFE"/>
    <w:rsid w:val="00680C92"/>
    <w:rsid w:val="006A3363"/>
    <w:rsid w:val="006A4588"/>
    <w:rsid w:val="006B223E"/>
    <w:rsid w:val="006C6300"/>
    <w:rsid w:val="006E4B44"/>
    <w:rsid w:val="006F7A31"/>
    <w:rsid w:val="00743E3D"/>
    <w:rsid w:val="00744823"/>
    <w:rsid w:val="00765FEC"/>
    <w:rsid w:val="00771119"/>
    <w:rsid w:val="00783598"/>
    <w:rsid w:val="00862834"/>
    <w:rsid w:val="00871FC1"/>
    <w:rsid w:val="00882BEC"/>
    <w:rsid w:val="008902DD"/>
    <w:rsid w:val="008A0941"/>
    <w:rsid w:val="008B2B41"/>
    <w:rsid w:val="008B4C44"/>
    <w:rsid w:val="008B5F2A"/>
    <w:rsid w:val="008B76BC"/>
    <w:rsid w:val="009318E9"/>
    <w:rsid w:val="00984425"/>
    <w:rsid w:val="00985655"/>
    <w:rsid w:val="009D5AFC"/>
    <w:rsid w:val="00A052DC"/>
    <w:rsid w:val="00A059F8"/>
    <w:rsid w:val="00A27545"/>
    <w:rsid w:val="00A30C75"/>
    <w:rsid w:val="00A3170C"/>
    <w:rsid w:val="00AA1811"/>
    <w:rsid w:val="00AA2590"/>
    <w:rsid w:val="00AB5914"/>
    <w:rsid w:val="00AC3EBB"/>
    <w:rsid w:val="00AE3B4E"/>
    <w:rsid w:val="00B0205E"/>
    <w:rsid w:val="00B24466"/>
    <w:rsid w:val="00B865DB"/>
    <w:rsid w:val="00BB762C"/>
    <w:rsid w:val="00BF31F5"/>
    <w:rsid w:val="00C62238"/>
    <w:rsid w:val="00C724AF"/>
    <w:rsid w:val="00C913FB"/>
    <w:rsid w:val="00C92EDE"/>
    <w:rsid w:val="00CA3DBE"/>
    <w:rsid w:val="00CB64D3"/>
    <w:rsid w:val="00D111EB"/>
    <w:rsid w:val="00D31640"/>
    <w:rsid w:val="00D5114B"/>
    <w:rsid w:val="00D60D42"/>
    <w:rsid w:val="00D76417"/>
    <w:rsid w:val="00D85E7F"/>
    <w:rsid w:val="00DC3F03"/>
    <w:rsid w:val="00DC464B"/>
    <w:rsid w:val="00DD277F"/>
    <w:rsid w:val="00DD512F"/>
    <w:rsid w:val="00DE632A"/>
    <w:rsid w:val="00E31548"/>
    <w:rsid w:val="00E41285"/>
    <w:rsid w:val="00E47655"/>
    <w:rsid w:val="00E74D8D"/>
    <w:rsid w:val="00E91D9B"/>
    <w:rsid w:val="00E92C50"/>
    <w:rsid w:val="00EA4B59"/>
    <w:rsid w:val="00EE36A9"/>
    <w:rsid w:val="00F358FF"/>
    <w:rsid w:val="00F64C6C"/>
    <w:rsid w:val="00FE101F"/>
    <w:rsid w:val="00FF457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2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paragraph" w:customStyle="1" w:styleId="ActivitySubHeading">
    <w:name w:val="Activity SubHeading"/>
    <w:basedOn w:val="Normal"/>
    <w:rsid w:val="00C724AF"/>
    <w:pPr>
      <w:spacing w:before="100" w:after="100"/>
    </w:pPr>
    <w:rPr>
      <w:b/>
      <w:bCs/>
      <w:szCs w:val="20"/>
    </w:rPr>
  </w:style>
  <w:style w:type="paragraph" w:styleId="ListParagraph">
    <w:name w:val="List Paragraph"/>
    <w:basedOn w:val="Normal"/>
    <w:rsid w:val="00FF457B"/>
    <w:pPr>
      <w:ind w:left="720"/>
      <w:contextualSpacing/>
    </w:pPr>
  </w:style>
  <w:style w:type="character" w:styleId="PlaceholderText">
    <w:name w:val="Placeholder Text"/>
    <w:basedOn w:val="DefaultParagraphFont"/>
    <w:rsid w:val="00DD277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MatrixBulleted10pt"/>
    <w:pPr>
      <w:numPr>
        <w:numId w:val="6"/>
      </w:numPr>
    </w:pPr>
  </w:style>
  <w:style w:type="numbering" w:customStyle="1" w:styleId="BalloonText">
    <w:name w:val="AlphaCapital"/>
    <w:pPr>
      <w:numPr>
        <w:numId w:val="14"/>
      </w:numPr>
    </w:pPr>
  </w:style>
  <w:style w:type="numbering" w:customStyle="1" w:styleId="StdsTableChar">
    <w:name w:val="TopicalOutlineNumbers"/>
    <w:pPr>
      <w:numPr>
        <w:numId w:val="12"/>
      </w:numPr>
    </w:pPr>
  </w:style>
  <w:style w:type="numbering" w:customStyle="1" w:styleId="Caption">
    <w:name w:val="AlphaNumbered"/>
    <w:pPr>
      <w:numPr>
        <w:numId w:val="16"/>
      </w:numPr>
    </w:pPr>
  </w:style>
  <w:style w:type="numbering" w:customStyle="1" w:styleId="Hyperlink">
    <w:name w:val="SpecialBulleted1"/>
    <w:pPr>
      <w:numPr>
        <w:numId w:val="7"/>
      </w:numPr>
    </w:pPr>
  </w:style>
  <w:style w:type="numbering" w:customStyle="1" w:styleId="ActivitySection">
    <w:name w:val="Picturebulleted"/>
    <w:pPr>
      <w:numPr>
        <w:numId w:val="8"/>
      </w:numPr>
    </w:pPr>
  </w:style>
  <w:style w:type="numbering" w:customStyle="1" w:styleId="ActivitySectionCharChar">
    <w:name w:val="ArrowBullet"/>
    <w:pPr>
      <w:numPr>
        <w:numId w:val="2"/>
      </w:numPr>
    </w:pPr>
  </w:style>
  <w:style w:type="numbering" w:customStyle="1" w:styleId="ScienceStdChar">
    <w:name w:val="Checkmark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16</TotalTime>
  <Pages>7</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Activity 5.1 Calculating Properties of Shapes</vt:lpstr>
    </vt:vector>
  </TitlesOfParts>
  <Company>Project Lead The Way, Inc.</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5.1 Calculating Properties of Shapes</dc:title>
  <dc:subject>IED – Lesson X.Y - Lesson Title</dc:subject>
  <dc:creator>IED Curriculum Team</dc:creator>
  <cp:lastModifiedBy>Kristen Champion-Terrell</cp:lastModifiedBy>
  <cp:revision>10</cp:revision>
  <cp:lastPrinted>2004-08-10T19:51:00Z</cp:lastPrinted>
  <dcterms:created xsi:type="dcterms:W3CDTF">2013-11-22T15:08:00Z</dcterms:created>
  <dcterms:modified xsi:type="dcterms:W3CDTF">2014-01-30T03:03:00Z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